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28"/>
        <w:tblW w:w="10267" w:type="dxa"/>
        <w:tblLayout w:type="fixed"/>
        <w:tblLook w:val="0000" w:firstRow="0" w:lastRow="0" w:firstColumn="0" w:lastColumn="0" w:noHBand="0" w:noVBand="0"/>
      </w:tblPr>
      <w:tblGrid>
        <w:gridCol w:w="4361"/>
        <w:gridCol w:w="5906"/>
      </w:tblGrid>
      <w:tr w:rsidR="00FD2E35" w:rsidRPr="00C85314" w:rsidTr="00A90F6C">
        <w:trPr>
          <w:cantSplit/>
          <w:trHeight w:val="381"/>
        </w:trPr>
        <w:tc>
          <w:tcPr>
            <w:tcW w:w="4361" w:type="dxa"/>
          </w:tcPr>
          <w:p w:rsidR="00FD2E35" w:rsidRPr="00FD2E35" w:rsidRDefault="00FD2E35" w:rsidP="008F2372">
            <w:pPr>
              <w:pStyle w:val="BodyText"/>
              <w:rPr>
                <w:rFonts w:ascii="Times New Roman" w:hAnsi="Times New Roman" w:cs="Times New Roman"/>
                <w:b/>
                <w:sz w:val="26"/>
                <w:szCs w:val="26"/>
              </w:rPr>
            </w:pPr>
            <w:r w:rsidRPr="00FD2E35">
              <w:rPr>
                <w:rFonts w:ascii="Times New Roman" w:hAnsi="Times New Roman" w:cs="Times New Roman"/>
                <w:b/>
                <w:sz w:val="26"/>
                <w:szCs w:val="26"/>
              </w:rPr>
              <w:t>TỔNG LIÊN ĐOÀN LAO ĐỘNG</w:t>
            </w:r>
          </w:p>
          <w:p w:rsidR="00FD2E35" w:rsidRPr="00FD2E35" w:rsidRDefault="00FD2E35" w:rsidP="008F2372">
            <w:pPr>
              <w:pStyle w:val="BodyText"/>
              <w:rPr>
                <w:rFonts w:ascii="Times New Roman" w:hAnsi="Times New Roman" w:cs="Times New Roman"/>
                <w:b/>
                <w:sz w:val="26"/>
                <w:szCs w:val="26"/>
              </w:rPr>
            </w:pPr>
            <w:r w:rsidRPr="00FD2E35">
              <w:rPr>
                <w:rFonts w:ascii="Times New Roman" w:hAnsi="Times New Roman" w:cs="Times New Roman"/>
                <w:b/>
                <w:sz w:val="26"/>
                <w:szCs w:val="26"/>
              </w:rPr>
              <w:t>VIỆT NAM</w:t>
            </w:r>
          </w:p>
          <w:p w:rsidR="00FD2E35" w:rsidRPr="00FD2E35" w:rsidRDefault="00FD2E35" w:rsidP="008F2372">
            <w:pPr>
              <w:pStyle w:val="BodyText"/>
              <w:rPr>
                <w:rFonts w:ascii="Times New Roman" w:hAnsi="Times New Roman" w:cs="Times New Roman"/>
                <w:b/>
                <w:sz w:val="26"/>
                <w:szCs w:val="26"/>
              </w:rPr>
            </w:pPr>
            <w:r w:rsidRPr="00FD2E35">
              <w:rPr>
                <w:rFonts w:ascii="Times New Roman" w:hAnsi="Times New Roman" w:cs="Times New Roman"/>
                <w:b/>
                <w:sz w:val="26"/>
                <w:szCs w:val="26"/>
              </w:rPr>
              <w:t>LIÊN ĐOÀN LAO ĐỘNG</w:t>
            </w:r>
          </w:p>
          <w:p w:rsidR="00FD2E35" w:rsidRPr="00FD2E35" w:rsidRDefault="00FD2E35" w:rsidP="008F2372">
            <w:pPr>
              <w:pStyle w:val="BodyText"/>
              <w:rPr>
                <w:rFonts w:ascii="Times New Roman" w:hAnsi="Times New Roman" w:cs="Times New Roman"/>
                <w:b/>
                <w:sz w:val="26"/>
                <w:szCs w:val="26"/>
                <w:u w:val="single"/>
              </w:rPr>
            </w:pPr>
            <w:r w:rsidRPr="00FD2E35">
              <w:rPr>
                <w:rFonts w:ascii="Times New Roman" w:hAnsi="Times New Roman" w:cs="Times New Roman"/>
                <w:b/>
                <w:sz w:val="26"/>
                <w:szCs w:val="26"/>
                <w:u w:val="single"/>
              </w:rPr>
              <w:t>TỈNH ĐĂK NÔNG</w:t>
            </w:r>
          </w:p>
          <w:p w:rsidR="00FD2E35" w:rsidRPr="00FD2E35" w:rsidRDefault="00FD2E35" w:rsidP="008F2372">
            <w:pPr>
              <w:pStyle w:val="BodyText"/>
              <w:rPr>
                <w:rFonts w:ascii="Times New Roman" w:hAnsi="Times New Roman" w:cs="Times New Roman"/>
                <w:sz w:val="26"/>
                <w:szCs w:val="26"/>
              </w:rPr>
            </w:pPr>
            <w:r w:rsidRPr="00FD2E35">
              <w:rPr>
                <w:rFonts w:ascii="Times New Roman" w:hAnsi="Times New Roman" w:cs="Times New Roman"/>
                <w:sz w:val="26"/>
                <w:szCs w:val="26"/>
              </w:rPr>
              <w:t>Số:</w:t>
            </w:r>
            <w:r w:rsidR="004A1043">
              <w:rPr>
                <w:rFonts w:ascii="Times New Roman" w:hAnsi="Times New Roman" w:cs="Times New Roman"/>
                <w:sz w:val="26"/>
                <w:szCs w:val="26"/>
              </w:rPr>
              <w:t>565</w:t>
            </w:r>
            <w:r w:rsidRPr="00FD2E35">
              <w:rPr>
                <w:rFonts w:ascii="Times New Roman" w:hAnsi="Times New Roman" w:cs="Times New Roman"/>
                <w:sz w:val="26"/>
                <w:szCs w:val="26"/>
              </w:rPr>
              <w:t>/CV-LĐLĐ</w:t>
            </w:r>
          </w:p>
          <w:p w:rsidR="008F2372" w:rsidRDefault="00FD2E35" w:rsidP="008F2372">
            <w:pPr>
              <w:pStyle w:val="BodyText"/>
              <w:rPr>
                <w:rFonts w:ascii="Times New Roman" w:hAnsi="Times New Roman" w:cs="Times New Roman"/>
                <w:i/>
                <w:sz w:val="26"/>
                <w:szCs w:val="26"/>
              </w:rPr>
            </w:pPr>
            <w:r w:rsidRPr="00FD2E35">
              <w:rPr>
                <w:rFonts w:ascii="Times New Roman" w:hAnsi="Times New Roman" w:cs="Times New Roman"/>
                <w:i/>
                <w:sz w:val="26"/>
                <w:szCs w:val="26"/>
              </w:rPr>
              <w:t xml:space="preserve">V/v hướng dẫn, điều chỉnh các </w:t>
            </w:r>
          </w:p>
          <w:p w:rsidR="00FD2E35" w:rsidRPr="00FD2E35" w:rsidRDefault="00FD2E35" w:rsidP="008F2372">
            <w:pPr>
              <w:pStyle w:val="BodyText"/>
              <w:rPr>
                <w:rFonts w:ascii="Times New Roman" w:hAnsi="Times New Roman" w:cs="Times New Roman"/>
                <w:i/>
                <w:sz w:val="26"/>
                <w:szCs w:val="26"/>
              </w:rPr>
            </w:pPr>
            <w:r w:rsidRPr="00FD2E35">
              <w:rPr>
                <w:rFonts w:ascii="Times New Roman" w:hAnsi="Times New Roman" w:cs="Times New Roman"/>
                <w:i/>
                <w:sz w:val="26"/>
                <w:szCs w:val="26"/>
              </w:rPr>
              <w:t>hoạt động</w:t>
            </w:r>
            <w:r>
              <w:rPr>
                <w:rFonts w:ascii="Times New Roman" w:hAnsi="Times New Roman" w:cs="Times New Roman"/>
                <w:i/>
                <w:sz w:val="26"/>
                <w:szCs w:val="26"/>
              </w:rPr>
              <w:t xml:space="preserve"> </w:t>
            </w:r>
            <w:r w:rsidRPr="00FD2E35">
              <w:rPr>
                <w:rFonts w:ascii="Times New Roman" w:hAnsi="Times New Roman" w:cs="Times New Roman"/>
                <w:i/>
                <w:sz w:val="26"/>
                <w:szCs w:val="26"/>
              </w:rPr>
              <w:t>Tháng Công nhân 2020</w:t>
            </w:r>
          </w:p>
        </w:tc>
        <w:tc>
          <w:tcPr>
            <w:tcW w:w="5906" w:type="dxa"/>
          </w:tcPr>
          <w:p w:rsidR="00FD2E35" w:rsidRPr="00FD2E35" w:rsidRDefault="00FD2E35" w:rsidP="008F2372">
            <w:pPr>
              <w:pStyle w:val="BodyText"/>
              <w:rPr>
                <w:rFonts w:ascii="Times New Roman" w:hAnsi="Times New Roman" w:cs="Times New Roman"/>
                <w:b/>
                <w:bCs/>
                <w:sz w:val="26"/>
                <w:szCs w:val="26"/>
              </w:rPr>
            </w:pPr>
            <w:r w:rsidRPr="00FD2E35">
              <w:rPr>
                <w:rFonts w:ascii="Times New Roman" w:hAnsi="Times New Roman" w:cs="Times New Roman"/>
                <w:b/>
                <w:bCs/>
                <w:sz w:val="26"/>
                <w:szCs w:val="26"/>
              </w:rPr>
              <w:t>CỘNG HOÀ XÃ HỘI CHỦ NGHĨA VIỆT NAM</w:t>
            </w:r>
          </w:p>
          <w:p w:rsidR="00FD2E35" w:rsidRPr="00A90F6C" w:rsidRDefault="00FD2E35" w:rsidP="008F2372">
            <w:pPr>
              <w:pStyle w:val="BodyText"/>
              <w:rPr>
                <w:rFonts w:ascii="Times New Roman" w:hAnsi="Times New Roman" w:cs="Times New Roman"/>
                <w:b/>
                <w:bCs/>
                <w:sz w:val="26"/>
                <w:szCs w:val="26"/>
                <w:u w:val="single"/>
              </w:rPr>
            </w:pPr>
            <w:r w:rsidRPr="00A90F6C">
              <w:rPr>
                <w:rFonts w:ascii="Times New Roman" w:hAnsi="Times New Roman" w:cs="Times New Roman"/>
                <w:b/>
                <w:bCs/>
                <w:sz w:val="26"/>
                <w:szCs w:val="26"/>
                <w:u w:val="single"/>
              </w:rPr>
              <w:t>Độc lập - Tự do - Hạnh phúc</w:t>
            </w:r>
          </w:p>
          <w:p w:rsidR="00A90F6C" w:rsidRDefault="00A90F6C" w:rsidP="008F2372">
            <w:pPr>
              <w:pStyle w:val="BodyText"/>
              <w:rPr>
                <w:rFonts w:ascii="Times New Roman" w:hAnsi="Times New Roman" w:cs="Times New Roman"/>
                <w:b/>
                <w:bCs/>
                <w:sz w:val="26"/>
                <w:szCs w:val="26"/>
              </w:rPr>
            </w:pPr>
          </w:p>
          <w:p w:rsidR="00FD2E35" w:rsidRPr="00C85314" w:rsidRDefault="00FD2E35" w:rsidP="004A1043">
            <w:pPr>
              <w:pStyle w:val="BodyText"/>
              <w:rPr>
                <w:rFonts w:ascii="Times New Roman" w:hAnsi="Times New Roman" w:cs="Times New Roman"/>
                <w:b/>
                <w:bCs/>
              </w:rPr>
            </w:pPr>
            <w:r w:rsidRPr="00FD2E35">
              <w:rPr>
                <w:rFonts w:ascii="Times New Roman" w:hAnsi="Times New Roman" w:cs="Times New Roman"/>
                <w:i/>
                <w:iCs/>
                <w:sz w:val="26"/>
                <w:szCs w:val="26"/>
              </w:rPr>
              <w:t>Đăk Nông, ngày</w:t>
            </w:r>
            <w:r w:rsidR="004A1043">
              <w:rPr>
                <w:rFonts w:ascii="Times New Roman" w:hAnsi="Times New Roman" w:cs="Times New Roman"/>
                <w:i/>
                <w:iCs/>
                <w:sz w:val="26"/>
                <w:szCs w:val="26"/>
              </w:rPr>
              <w:t xml:space="preserve"> </w:t>
            </w:r>
            <w:bookmarkStart w:id="0" w:name="_GoBack"/>
            <w:bookmarkEnd w:id="0"/>
            <w:r w:rsidR="004A1043">
              <w:rPr>
                <w:rFonts w:ascii="Times New Roman" w:hAnsi="Times New Roman" w:cs="Times New Roman"/>
                <w:i/>
                <w:iCs/>
                <w:sz w:val="26"/>
                <w:szCs w:val="26"/>
              </w:rPr>
              <w:t xml:space="preserve">28 </w:t>
            </w:r>
            <w:r w:rsidRPr="00FD2E35">
              <w:rPr>
                <w:rFonts w:ascii="Times New Roman" w:hAnsi="Times New Roman" w:cs="Times New Roman"/>
                <w:i/>
                <w:iCs/>
                <w:sz w:val="26"/>
                <w:szCs w:val="26"/>
              </w:rPr>
              <w:t>tháng 4 năm 2020</w:t>
            </w:r>
            <w:r w:rsidRPr="00C85314">
              <w:rPr>
                <w:rFonts w:ascii="Times New Roman" w:hAnsi="Times New Roman" w:cs="Times New Roman"/>
                <w:i/>
                <w:iCs/>
              </w:rPr>
              <w:t xml:space="preserve">   </w:t>
            </w:r>
          </w:p>
        </w:tc>
      </w:tr>
    </w:tbl>
    <w:p w:rsidR="000A56E9" w:rsidRPr="002A7F6D" w:rsidRDefault="000A56E9" w:rsidP="002A7F6D">
      <w:pPr>
        <w:spacing w:after="0" w:line="276" w:lineRule="auto"/>
        <w:ind w:right="-279" w:firstLine="0"/>
        <w:rPr>
          <w:szCs w:val="26"/>
        </w:rPr>
      </w:pPr>
    </w:p>
    <w:p w:rsidR="000A56E9" w:rsidRDefault="000A56E9" w:rsidP="00A90F6C">
      <w:pPr>
        <w:spacing w:after="0" w:line="240" w:lineRule="auto"/>
        <w:ind w:left="720"/>
        <w:rPr>
          <w:sz w:val="28"/>
          <w:szCs w:val="28"/>
        </w:rPr>
      </w:pPr>
      <w:r w:rsidRPr="00356B1B">
        <w:rPr>
          <w:sz w:val="28"/>
          <w:szCs w:val="28"/>
        </w:rPr>
        <w:t>Kính gửi:</w:t>
      </w:r>
    </w:p>
    <w:p w:rsidR="000A56E9" w:rsidRDefault="00F44535" w:rsidP="00A90F6C">
      <w:pPr>
        <w:spacing w:after="0" w:line="240" w:lineRule="auto"/>
        <w:ind w:left="2160" w:firstLine="534"/>
        <w:rPr>
          <w:sz w:val="28"/>
          <w:szCs w:val="28"/>
        </w:rPr>
      </w:pPr>
      <w:r>
        <w:rPr>
          <w:sz w:val="28"/>
          <w:szCs w:val="28"/>
        </w:rPr>
        <w:t>- Liên đoàn l</w:t>
      </w:r>
      <w:r w:rsidR="000A56E9">
        <w:rPr>
          <w:sz w:val="28"/>
          <w:szCs w:val="28"/>
        </w:rPr>
        <w:t>ao động c</w:t>
      </w:r>
      <w:r w:rsidR="000A56E9" w:rsidRPr="00DA42F4">
        <w:rPr>
          <w:sz w:val="28"/>
          <w:szCs w:val="28"/>
        </w:rPr>
        <w:t>á</w:t>
      </w:r>
      <w:r>
        <w:rPr>
          <w:sz w:val="28"/>
          <w:szCs w:val="28"/>
        </w:rPr>
        <w:t>c h</w:t>
      </w:r>
      <w:r w:rsidR="000A56E9">
        <w:rPr>
          <w:sz w:val="28"/>
          <w:szCs w:val="28"/>
        </w:rPr>
        <w:t xml:space="preserve">uyện, </w:t>
      </w:r>
      <w:r>
        <w:rPr>
          <w:sz w:val="28"/>
          <w:szCs w:val="28"/>
        </w:rPr>
        <w:t>thành phố</w:t>
      </w:r>
      <w:r w:rsidR="000A56E9">
        <w:rPr>
          <w:sz w:val="28"/>
          <w:szCs w:val="28"/>
        </w:rPr>
        <w:t>;</w:t>
      </w:r>
    </w:p>
    <w:p w:rsidR="000A56E9" w:rsidRDefault="000A56E9" w:rsidP="00A90F6C">
      <w:pPr>
        <w:spacing w:after="0" w:line="240" w:lineRule="auto"/>
        <w:ind w:left="2160" w:firstLine="534"/>
        <w:rPr>
          <w:sz w:val="28"/>
          <w:szCs w:val="28"/>
        </w:rPr>
      </w:pPr>
      <w:r w:rsidRPr="00780D01">
        <w:rPr>
          <w:sz w:val="28"/>
          <w:szCs w:val="28"/>
        </w:rPr>
        <w:t xml:space="preserve">- </w:t>
      </w:r>
      <w:r>
        <w:rPr>
          <w:sz w:val="28"/>
          <w:szCs w:val="28"/>
        </w:rPr>
        <w:t>C</w:t>
      </w:r>
      <w:r w:rsidRPr="00695F81">
        <w:rPr>
          <w:sz w:val="28"/>
          <w:szCs w:val="28"/>
        </w:rPr>
        <w:t>ô</w:t>
      </w:r>
      <w:r>
        <w:rPr>
          <w:sz w:val="28"/>
          <w:szCs w:val="28"/>
        </w:rPr>
        <w:t xml:space="preserve">ng </w:t>
      </w:r>
      <w:r w:rsidRPr="00695F81">
        <w:rPr>
          <w:sz w:val="28"/>
          <w:szCs w:val="28"/>
        </w:rPr>
        <w:t>đ</w:t>
      </w:r>
      <w:r>
        <w:rPr>
          <w:sz w:val="28"/>
          <w:szCs w:val="28"/>
        </w:rPr>
        <w:t>o</w:t>
      </w:r>
      <w:r w:rsidRPr="00695F81">
        <w:rPr>
          <w:sz w:val="28"/>
          <w:szCs w:val="28"/>
        </w:rPr>
        <w:t>àn</w:t>
      </w:r>
      <w:r>
        <w:rPr>
          <w:sz w:val="28"/>
          <w:szCs w:val="28"/>
        </w:rPr>
        <w:t xml:space="preserve"> Ng</w:t>
      </w:r>
      <w:r w:rsidRPr="00695F81">
        <w:rPr>
          <w:sz w:val="28"/>
          <w:szCs w:val="28"/>
        </w:rPr>
        <w:t>ành</w:t>
      </w:r>
      <w:r>
        <w:rPr>
          <w:sz w:val="28"/>
          <w:szCs w:val="28"/>
        </w:rPr>
        <w:t>, C</w:t>
      </w:r>
      <w:r w:rsidRPr="00695F81">
        <w:rPr>
          <w:sz w:val="28"/>
          <w:szCs w:val="28"/>
        </w:rPr>
        <w:t>ô</w:t>
      </w:r>
      <w:r>
        <w:rPr>
          <w:sz w:val="28"/>
          <w:szCs w:val="28"/>
        </w:rPr>
        <w:t xml:space="preserve">ng </w:t>
      </w:r>
      <w:r w:rsidRPr="00695F81">
        <w:rPr>
          <w:sz w:val="28"/>
          <w:szCs w:val="28"/>
        </w:rPr>
        <w:t>đ</w:t>
      </w:r>
      <w:r>
        <w:rPr>
          <w:sz w:val="28"/>
          <w:szCs w:val="28"/>
        </w:rPr>
        <w:t>o</w:t>
      </w:r>
      <w:r w:rsidRPr="00695F81">
        <w:rPr>
          <w:sz w:val="28"/>
          <w:szCs w:val="28"/>
        </w:rPr>
        <w:t>àn</w:t>
      </w:r>
      <w:r>
        <w:rPr>
          <w:sz w:val="28"/>
          <w:szCs w:val="28"/>
        </w:rPr>
        <w:t xml:space="preserve"> Vi</w:t>
      </w:r>
      <w:r w:rsidRPr="00695F81">
        <w:rPr>
          <w:sz w:val="28"/>
          <w:szCs w:val="28"/>
        </w:rPr>
        <w:t>ê</w:t>
      </w:r>
      <w:r>
        <w:rPr>
          <w:sz w:val="28"/>
          <w:szCs w:val="28"/>
        </w:rPr>
        <w:t>n ch</w:t>
      </w:r>
      <w:r w:rsidRPr="00695F81">
        <w:rPr>
          <w:sz w:val="28"/>
          <w:szCs w:val="28"/>
        </w:rPr>
        <w:t>ức</w:t>
      </w:r>
      <w:r w:rsidR="00F44535">
        <w:rPr>
          <w:sz w:val="28"/>
          <w:szCs w:val="28"/>
        </w:rPr>
        <w:t xml:space="preserve"> tỉnh.</w:t>
      </w:r>
    </w:p>
    <w:p w:rsidR="000A56E9" w:rsidRDefault="000A56E9" w:rsidP="00A90F6C">
      <w:pPr>
        <w:spacing w:after="120" w:line="240" w:lineRule="auto"/>
        <w:rPr>
          <w:sz w:val="28"/>
          <w:szCs w:val="28"/>
        </w:rPr>
      </w:pPr>
    </w:p>
    <w:p w:rsidR="000A56E9" w:rsidRPr="00E13597" w:rsidRDefault="00F44535" w:rsidP="00A90F6C">
      <w:pPr>
        <w:spacing w:after="120" w:line="240" w:lineRule="auto"/>
        <w:ind w:firstLine="709"/>
        <w:rPr>
          <w:sz w:val="28"/>
          <w:szCs w:val="28"/>
        </w:rPr>
      </w:pPr>
      <w:r>
        <w:rPr>
          <w:sz w:val="28"/>
          <w:szCs w:val="28"/>
        </w:rPr>
        <w:t xml:space="preserve">Thực hiện </w:t>
      </w:r>
      <w:r w:rsidR="000A56E9">
        <w:rPr>
          <w:sz w:val="28"/>
          <w:szCs w:val="28"/>
        </w:rPr>
        <w:t xml:space="preserve">Công văn số </w:t>
      </w:r>
      <w:r>
        <w:rPr>
          <w:sz w:val="28"/>
          <w:szCs w:val="28"/>
        </w:rPr>
        <w:t>386</w:t>
      </w:r>
      <w:r w:rsidR="000A56E9">
        <w:rPr>
          <w:sz w:val="28"/>
          <w:szCs w:val="28"/>
        </w:rPr>
        <w:t>/TL</w:t>
      </w:r>
      <w:r w:rsidR="000A56E9" w:rsidRPr="00695F81">
        <w:rPr>
          <w:sz w:val="28"/>
          <w:szCs w:val="28"/>
        </w:rPr>
        <w:t>Đ</w:t>
      </w:r>
      <w:r>
        <w:rPr>
          <w:sz w:val="28"/>
          <w:szCs w:val="28"/>
        </w:rPr>
        <w:t>,</w:t>
      </w:r>
      <w:r w:rsidR="000A56E9">
        <w:rPr>
          <w:sz w:val="28"/>
          <w:szCs w:val="28"/>
        </w:rPr>
        <w:t xml:space="preserve"> ngày </w:t>
      </w:r>
      <w:r>
        <w:rPr>
          <w:sz w:val="28"/>
          <w:szCs w:val="28"/>
        </w:rPr>
        <w:t>24</w:t>
      </w:r>
      <w:r w:rsidR="000A56E9">
        <w:rPr>
          <w:sz w:val="28"/>
          <w:szCs w:val="28"/>
        </w:rPr>
        <w:t>/</w:t>
      </w:r>
      <w:r>
        <w:rPr>
          <w:sz w:val="28"/>
          <w:szCs w:val="28"/>
        </w:rPr>
        <w:t>4</w:t>
      </w:r>
      <w:r w:rsidR="000A56E9">
        <w:rPr>
          <w:sz w:val="28"/>
          <w:szCs w:val="28"/>
        </w:rPr>
        <w:t>/20</w:t>
      </w:r>
      <w:r>
        <w:rPr>
          <w:sz w:val="28"/>
          <w:szCs w:val="28"/>
        </w:rPr>
        <w:t>20</w:t>
      </w:r>
      <w:r w:rsidR="000A56E9">
        <w:rPr>
          <w:sz w:val="28"/>
          <w:szCs w:val="28"/>
        </w:rPr>
        <w:t xml:space="preserve"> của </w:t>
      </w:r>
      <w:r w:rsidR="000A56E9" w:rsidRPr="00E13597">
        <w:rPr>
          <w:sz w:val="28"/>
          <w:szCs w:val="28"/>
        </w:rPr>
        <w:t>Đ</w:t>
      </w:r>
      <w:r w:rsidR="000A56E9">
        <w:rPr>
          <w:sz w:val="28"/>
          <w:szCs w:val="28"/>
        </w:rPr>
        <w:t>o</w:t>
      </w:r>
      <w:r w:rsidR="000A56E9" w:rsidRPr="00E13597">
        <w:rPr>
          <w:sz w:val="28"/>
          <w:szCs w:val="28"/>
        </w:rPr>
        <w:t>àn</w:t>
      </w:r>
      <w:r w:rsidR="000A56E9">
        <w:rPr>
          <w:sz w:val="28"/>
          <w:szCs w:val="28"/>
        </w:rPr>
        <w:t xml:space="preserve"> Ch</w:t>
      </w:r>
      <w:r w:rsidR="000A56E9" w:rsidRPr="00E13597">
        <w:rPr>
          <w:sz w:val="28"/>
          <w:szCs w:val="28"/>
        </w:rPr>
        <w:t>ủ</w:t>
      </w:r>
      <w:r w:rsidR="000A56E9">
        <w:rPr>
          <w:sz w:val="28"/>
          <w:szCs w:val="28"/>
        </w:rPr>
        <w:t xml:space="preserve"> t</w:t>
      </w:r>
      <w:r w:rsidR="000A56E9" w:rsidRPr="00E13597">
        <w:rPr>
          <w:sz w:val="28"/>
          <w:szCs w:val="28"/>
        </w:rPr>
        <w:t>ịch</w:t>
      </w:r>
      <w:r w:rsidR="000A56E9">
        <w:rPr>
          <w:sz w:val="28"/>
          <w:szCs w:val="28"/>
        </w:rPr>
        <w:t xml:space="preserve"> T</w:t>
      </w:r>
      <w:r w:rsidR="000A56E9" w:rsidRPr="00695F81">
        <w:rPr>
          <w:sz w:val="28"/>
          <w:szCs w:val="28"/>
        </w:rPr>
        <w:t>ổng</w:t>
      </w:r>
      <w:r w:rsidR="000A56E9">
        <w:rPr>
          <w:sz w:val="28"/>
          <w:szCs w:val="28"/>
        </w:rPr>
        <w:t xml:space="preserve"> Li</w:t>
      </w:r>
      <w:r w:rsidR="000A56E9" w:rsidRPr="00695F81">
        <w:rPr>
          <w:sz w:val="28"/>
          <w:szCs w:val="28"/>
        </w:rPr>
        <w:t>ê</w:t>
      </w:r>
      <w:r w:rsidR="000A56E9">
        <w:rPr>
          <w:sz w:val="28"/>
          <w:szCs w:val="28"/>
        </w:rPr>
        <w:t xml:space="preserve">n </w:t>
      </w:r>
      <w:r w:rsidR="000A56E9" w:rsidRPr="00695F81">
        <w:rPr>
          <w:sz w:val="28"/>
          <w:szCs w:val="28"/>
        </w:rPr>
        <w:t>đ</w:t>
      </w:r>
      <w:r w:rsidR="000A56E9">
        <w:rPr>
          <w:sz w:val="28"/>
          <w:szCs w:val="28"/>
        </w:rPr>
        <w:t>o</w:t>
      </w:r>
      <w:r w:rsidR="000A56E9" w:rsidRPr="00695F81">
        <w:rPr>
          <w:sz w:val="28"/>
          <w:szCs w:val="28"/>
        </w:rPr>
        <w:t>àn</w:t>
      </w:r>
      <w:r w:rsidR="000A56E9">
        <w:rPr>
          <w:sz w:val="28"/>
          <w:szCs w:val="28"/>
        </w:rPr>
        <w:t xml:space="preserve"> Lao </w:t>
      </w:r>
      <w:r w:rsidR="000A56E9" w:rsidRPr="00695F81">
        <w:rPr>
          <w:sz w:val="28"/>
          <w:szCs w:val="28"/>
        </w:rPr>
        <w:t>động</w:t>
      </w:r>
      <w:r w:rsidR="000A56E9">
        <w:rPr>
          <w:sz w:val="28"/>
          <w:szCs w:val="28"/>
        </w:rPr>
        <w:t xml:space="preserve"> Vi</w:t>
      </w:r>
      <w:r w:rsidR="000A56E9" w:rsidRPr="00695F81">
        <w:rPr>
          <w:sz w:val="28"/>
          <w:szCs w:val="28"/>
        </w:rPr>
        <w:t>ệt</w:t>
      </w:r>
      <w:r w:rsidR="00A739F1">
        <w:rPr>
          <w:sz w:val="28"/>
          <w:szCs w:val="28"/>
        </w:rPr>
        <w:t xml:space="preserve"> Nam</w:t>
      </w:r>
      <w:r w:rsidR="000A56E9">
        <w:rPr>
          <w:sz w:val="28"/>
          <w:szCs w:val="28"/>
        </w:rPr>
        <w:t xml:space="preserve"> về việc</w:t>
      </w:r>
      <w:r>
        <w:rPr>
          <w:sz w:val="28"/>
          <w:szCs w:val="28"/>
        </w:rPr>
        <w:t xml:space="preserve"> </w:t>
      </w:r>
      <w:r>
        <w:rPr>
          <w:i/>
          <w:sz w:val="28"/>
          <w:szCs w:val="28"/>
        </w:rPr>
        <w:t>“hướng dẫn, bổ sung</w:t>
      </w:r>
      <w:r w:rsidR="000A56E9" w:rsidRPr="00695F81">
        <w:rPr>
          <w:i/>
          <w:sz w:val="28"/>
          <w:szCs w:val="28"/>
        </w:rPr>
        <w:t xml:space="preserve"> các hoạt động </w:t>
      </w:r>
      <w:r>
        <w:rPr>
          <w:i/>
          <w:sz w:val="28"/>
          <w:szCs w:val="28"/>
        </w:rPr>
        <w:t>Tháng Công nhân năm 2020</w:t>
      </w:r>
      <w:r w:rsidR="00567CFE">
        <w:rPr>
          <w:i/>
          <w:sz w:val="28"/>
          <w:szCs w:val="28"/>
        </w:rPr>
        <w:t>”</w:t>
      </w:r>
      <w:r w:rsidR="00A739F1">
        <w:rPr>
          <w:i/>
          <w:sz w:val="28"/>
          <w:szCs w:val="28"/>
        </w:rPr>
        <w:t>.</w:t>
      </w:r>
      <w:r w:rsidR="00A739F1">
        <w:rPr>
          <w:sz w:val="28"/>
          <w:szCs w:val="28"/>
        </w:rPr>
        <w:t xml:space="preserve"> </w:t>
      </w:r>
      <w:r w:rsidR="000A56E9">
        <w:rPr>
          <w:sz w:val="28"/>
          <w:szCs w:val="28"/>
        </w:rPr>
        <w:t xml:space="preserve">Ban Thường vụ </w:t>
      </w:r>
      <w:r w:rsidR="000A56E9" w:rsidRPr="000560E4">
        <w:rPr>
          <w:sz w:val="28"/>
          <w:szCs w:val="28"/>
        </w:rPr>
        <w:t>Liên đoàn Lao động tỉnh</w:t>
      </w:r>
      <w:r w:rsidR="00A739F1" w:rsidRPr="00A739F1">
        <w:t xml:space="preserve"> </w:t>
      </w:r>
      <w:r w:rsidR="00A739F1" w:rsidRPr="00A739F1">
        <w:rPr>
          <w:sz w:val="28"/>
          <w:szCs w:val="28"/>
        </w:rPr>
        <w:t>hướng dẫ</w:t>
      </w:r>
      <w:r w:rsidR="00A739F1">
        <w:rPr>
          <w:sz w:val="28"/>
          <w:szCs w:val="28"/>
        </w:rPr>
        <w:t xml:space="preserve">n, điều chỉnh </w:t>
      </w:r>
      <w:r w:rsidR="00A739F1" w:rsidRPr="00A739F1">
        <w:rPr>
          <w:sz w:val="28"/>
          <w:szCs w:val="28"/>
        </w:rPr>
        <w:t>các hoạt động Tháng Công nhân năm 2020</w:t>
      </w:r>
      <w:r w:rsidR="00A739F1">
        <w:rPr>
          <w:sz w:val="28"/>
          <w:szCs w:val="28"/>
        </w:rPr>
        <w:t>, như sau</w:t>
      </w:r>
      <w:r w:rsidR="000A56E9">
        <w:rPr>
          <w:sz w:val="28"/>
          <w:szCs w:val="28"/>
        </w:rPr>
        <w:t>:</w:t>
      </w:r>
    </w:p>
    <w:p w:rsidR="00A739F1" w:rsidRPr="00545376" w:rsidRDefault="00A739F1" w:rsidP="00A90F6C">
      <w:pPr>
        <w:spacing w:after="120" w:line="240" w:lineRule="auto"/>
        <w:ind w:firstLine="709"/>
        <w:rPr>
          <w:sz w:val="28"/>
          <w:szCs w:val="28"/>
        </w:rPr>
      </w:pPr>
      <w:r w:rsidRPr="00545376">
        <w:rPr>
          <w:sz w:val="28"/>
          <w:szCs w:val="28"/>
        </w:rPr>
        <w:t>1. Chủ đề Tháng Công nhân năm 2020</w:t>
      </w:r>
    </w:p>
    <w:p w:rsidR="00A739F1" w:rsidRPr="009B02A9" w:rsidRDefault="00A739F1" w:rsidP="00A90F6C">
      <w:pPr>
        <w:spacing w:after="120" w:line="240" w:lineRule="auto"/>
        <w:ind w:firstLine="709"/>
        <w:rPr>
          <w:sz w:val="28"/>
          <w:szCs w:val="28"/>
        </w:rPr>
      </w:pPr>
      <w:r>
        <w:rPr>
          <w:sz w:val="28"/>
          <w:szCs w:val="28"/>
        </w:rPr>
        <w:t xml:space="preserve">- </w:t>
      </w:r>
      <w:r w:rsidRPr="00A739F1">
        <w:rPr>
          <w:sz w:val="28"/>
          <w:szCs w:val="28"/>
        </w:rPr>
        <w:t xml:space="preserve"> Các cấp công đoàn đủ điều kiện, tiếp tục thực hiện Tháng Công nhân năm 2020 theo chủ đề </w:t>
      </w:r>
      <w:r w:rsidRPr="00A739F1">
        <w:rPr>
          <w:b/>
          <w:i/>
          <w:sz w:val="28"/>
          <w:szCs w:val="28"/>
        </w:rPr>
        <w:t>“Năng suất cao -</w:t>
      </w:r>
      <w:r>
        <w:rPr>
          <w:i/>
          <w:sz w:val="28"/>
          <w:szCs w:val="28"/>
        </w:rPr>
        <w:t xml:space="preserve"> </w:t>
      </w:r>
      <w:r w:rsidRPr="00A739F1">
        <w:rPr>
          <w:b/>
          <w:i/>
          <w:sz w:val="28"/>
          <w:szCs w:val="28"/>
        </w:rPr>
        <w:t xml:space="preserve">An toàn lao động </w:t>
      </w:r>
      <w:r>
        <w:rPr>
          <w:b/>
          <w:i/>
          <w:sz w:val="28"/>
          <w:szCs w:val="28"/>
        </w:rPr>
        <w:t>-</w:t>
      </w:r>
      <w:r w:rsidRPr="00A739F1">
        <w:rPr>
          <w:b/>
          <w:i/>
          <w:sz w:val="28"/>
          <w:szCs w:val="28"/>
        </w:rPr>
        <w:t xml:space="preserve"> Thu nhập tốt”</w:t>
      </w:r>
      <w:r>
        <w:rPr>
          <w:b/>
          <w:i/>
          <w:sz w:val="28"/>
          <w:szCs w:val="28"/>
        </w:rPr>
        <w:t>.</w:t>
      </w:r>
    </w:p>
    <w:p w:rsidR="000A56E9" w:rsidRDefault="00A739F1" w:rsidP="00A90F6C">
      <w:pPr>
        <w:spacing w:after="120" w:line="240" w:lineRule="auto"/>
        <w:ind w:firstLine="709"/>
        <w:rPr>
          <w:b/>
          <w:i/>
          <w:sz w:val="28"/>
          <w:szCs w:val="28"/>
        </w:rPr>
      </w:pPr>
      <w:r>
        <w:rPr>
          <w:sz w:val="28"/>
          <w:szCs w:val="28"/>
        </w:rPr>
        <w:t>-</w:t>
      </w:r>
      <w:r w:rsidRPr="00A739F1">
        <w:rPr>
          <w:sz w:val="28"/>
          <w:szCs w:val="28"/>
        </w:rPr>
        <w:t xml:space="preserve"> Các cấp công đoàn nơi có doanh nghiệp bị ảnh hưởng bởi dịch Covid 19, triển khai thực hiện Tháng Công nhân năm 2020 theo chủ đề </w:t>
      </w:r>
      <w:r w:rsidRPr="00A739F1">
        <w:rPr>
          <w:b/>
          <w:i/>
          <w:sz w:val="28"/>
          <w:szCs w:val="28"/>
        </w:rPr>
        <w:t xml:space="preserve">“Duy trì việc làm </w:t>
      </w:r>
      <w:r>
        <w:rPr>
          <w:b/>
          <w:i/>
          <w:sz w:val="28"/>
          <w:szCs w:val="28"/>
        </w:rPr>
        <w:t>-</w:t>
      </w:r>
      <w:r w:rsidRPr="00A739F1">
        <w:rPr>
          <w:b/>
          <w:i/>
          <w:sz w:val="28"/>
          <w:szCs w:val="28"/>
        </w:rPr>
        <w:t>An toàn lao động - Thu nhập ổn định”</w:t>
      </w:r>
      <w:r>
        <w:rPr>
          <w:b/>
          <w:i/>
          <w:sz w:val="28"/>
          <w:szCs w:val="28"/>
        </w:rPr>
        <w:t>.</w:t>
      </w:r>
    </w:p>
    <w:p w:rsidR="00545376" w:rsidRDefault="00545376" w:rsidP="00A90F6C">
      <w:pPr>
        <w:spacing w:after="120" w:line="240" w:lineRule="auto"/>
        <w:ind w:firstLine="709"/>
        <w:rPr>
          <w:sz w:val="28"/>
          <w:szCs w:val="28"/>
        </w:rPr>
      </w:pPr>
      <w:r w:rsidRPr="00545376">
        <w:rPr>
          <w:sz w:val="28"/>
          <w:szCs w:val="28"/>
        </w:rPr>
        <w:t>2. Tổ chức truyền thông về Tháng Công nhân năm 2020 gắn với Tháng hành động về An toàn vệ sinh lao động và kỷ niệm 130 năm Ngày sinh của Chủ tịch Hồ Chí Minh</w:t>
      </w:r>
      <w:r>
        <w:rPr>
          <w:sz w:val="28"/>
          <w:szCs w:val="28"/>
        </w:rPr>
        <w:t>.</w:t>
      </w:r>
    </w:p>
    <w:p w:rsidR="00545376" w:rsidRPr="00545376" w:rsidRDefault="00545376" w:rsidP="00A90F6C">
      <w:pPr>
        <w:spacing w:after="120" w:line="240" w:lineRule="auto"/>
        <w:ind w:firstLine="709"/>
        <w:rPr>
          <w:sz w:val="28"/>
          <w:szCs w:val="28"/>
        </w:rPr>
      </w:pPr>
      <w:r>
        <w:rPr>
          <w:sz w:val="28"/>
          <w:szCs w:val="28"/>
        </w:rPr>
        <w:t xml:space="preserve">3. Ban Thường vụ </w:t>
      </w:r>
      <w:r w:rsidRPr="00545376">
        <w:rPr>
          <w:sz w:val="28"/>
          <w:szCs w:val="28"/>
        </w:rPr>
        <w:t>Liên đoàn Lao động tỉ</w:t>
      </w:r>
      <w:r w:rsidR="00567CFE">
        <w:rPr>
          <w:sz w:val="28"/>
          <w:szCs w:val="28"/>
        </w:rPr>
        <w:t>nh và</w:t>
      </w:r>
      <w:r w:rsidRPr="00545376">
        <w:rPr>
          <w:sz w:val="28"/>
          <w:szCs w:val="28"/>
        </w:rPr>
        <w:t xml:space="preserve"> </w:t>
      </w:r>
      <w:r>
        <w:rPr>
          <w:sz w:val="28"/>
          <w:szCs w:val="28"/>
        </w:rPr>
        <w:t>các cấp c</w:t>
      </w:r>
      <w:r w:rsidRPr="00545376">
        <w:rPr>
          <w:sz w:val="28"/>
          <w:szCs w:val="28"/>
        </w:rPr>
        <w:t xml:space="preserve">ông đoàn </w:t>
      </w:r>
      <w:r>
        <w:rPr>
          <w:sz w:val="28"/>
          <w:szCs w:val="28"/>
        </w:rPr>
        <w:t>toàn tỉ</w:t>
      </w:r>
      <w:r w:rsidR="00567CFE">
        <w:rPr>
          <w:sz w:val="28"/>
          <w:szCs w:val="28"/>
        </w:rPr>
        <w:t>nh k</w:t>
      </w:r>
      <w:r w:rsidRPr="00545376">
        <w:rPr>
          <w:sz w:val="28"/>
          <w:szCs w:val="28"/>
        </w:rPr>
        <w:t>hông tổ chức Lễ phát động, hưởng ứ</w:t>
      </w:r>
      <w:r>
        <w:rPr>
          <w:sz w:val="28"/>
          <w:szCs w:val="28"/>
        </w:rPr>
        <w:t>ng Tháng Công nhân năm 2020 mà</w:t>
      </w:r>
      <w:r w:rsidRPr="00545376">
        <w:rPr>
          <w:sz w:val="28"/>
          <w:szCs w:val="28"/>
        </w:rPr>
        <w:t xml:space="preserve"> chủ động tổ chức các hoạt động phù hợp ở cấp trên cơ sở theo đúng chỉ đạo của Chính phủ, của Tổng Liên đoàn Lao động Việt Nam </w:t>
      </w:r>
      <w:r>
        <w:rPr>
          <w:sz w:val="28"/>
          <w:szCs w:val="28"/>
        </w:rPr>
        <w:t xml:space="preserve">và của tỉnh Đắk Nông </w:t>
      </w:r>
      <w:r w:rsidRPr="00545376">
        <w:rPr>
          <w:sz w:val="28"/>
          <w:szCs w:val="28"/>
        </w:rPr>
        <w:t>về công tác phòng chống dịch bệnh Covid-19.</w:t>
      </w:r>
    </w:p>
    <w:p w:rsidR="00545376" w:rsidRPr="00545376" w:rsidRDefault="006004D9" w:rsidP="005A3013">
      <w:pPr>
        <w:spacing w:after="120" w:line="240" w:lineRule="auto"/>
        <w:ind w:firstLine="709"/>
        <w:rPr>
          <w:sz w:val="28"/>
          <w:szCs w:val="28"/>
        </w:rPr>
      </w:pPr>
      <w:r>
        <w:rPr>
          <w:sz w:val="28"/>
          <w:szCs w:val="28"/>
        </w:rPr>
        <w:t>4.</w:t>
      </w:r>
      <w:r w:rsidR="00545376" w:rsidRPr="00545376">
        <w:rPr>
          <w:sz w:val="28"/>
          <w:szCs w:val="28"/>
        </w:rPr>
        <w:t xml:space="preserve"> Công đoàn cơ sở ở những đơn vị, doanh nghiệp bị ảnh hưởng bởi dịch Covid 19</w:t>
      </w:r>
      <w:r w:rsidR="005A3013" w:rsidRPr="005A3013">
        <w:t xml:space="preserve"> </w:t>
      </w:r>
      <w:r w:rsidR="005A3013" w:rsidRPr="005A3013">
        <w:rPr>
          <w:sz w:val="28"/>
          <w:szCs w:val="28"/>
        </w:rPr>
        <w:t>không tổ chức các hoạt động tập trung đông người</w:t>
      </w:r>
      <w:r w:rsidR="005A3013">
        <w:rPr>
          <w:sz w:val="28"/>
          <w:szCs w:val="28"/>
        </w:rPr>
        <w:t>, chỉ p</w:t>
      </w:r>
      <w:r w:rsidR="00545376" w:rsidRPr="00545376">
        <w:rPr>
          <w:sz w:val="28"/>
          <w:szCs w:val="28"/>
        </w:rPr>
        <w:t>hối hợp với người sử dụng lao động thực hiện các hoạt động theo chủ đề Tháng Công nhân năm 2020 sát hợp tình hình thực tế của doanh nghiệp.</w:t>
      </w:r>
    </w:p>
    <w:p w:rsidR="00545376" w:rsidRPr="00545376" w:rsidRDefault="00545376" w:rsidP="00A90F6C">
      <w:pPr>
        <w:spacing w:after="120" w:line="240" w:lineRule="auto"/>
        <w:ind w:firstLine="709"/>
        <w:rPr>
          <w:sz w:val="28"/>
          <w:szCs w:val="28"/>
        </w:rPr>
      </w:pPr>
      <w:r w:rsidRPr="00545376">
        <w:rPr>
          <w:sz w:val="28"/>
          <w:szCs w:val="28"/>
        </w:rPr>
        <w:t>- Sử dụng có hiệu quả nguồn kinh phí công đoàn tổ chức các hoạt động xuất phát từ nhu cầu, nguyện vọng hợp pháp, chính đáng của đoàn viên, người lao động tại cơ sở.</w:t>
      </w:r>
    </w:p>
    <w:p w:rsidR="00545376" w:rsidRPr="00545376" w:rsidRDefault="00545376" w:rsidP="00A90F6C">
      <w:pPr>
        <w:spacing w:after="120" w:line="240" w:lineRule="auto"/>
        <w:ind w:firstLine="709"/>
        <w:rPr>
          <w:sz w:val="28"/>
          <w:szCs w:val="28"/>
        </w:rPr>
      </w:pPr>
      <w:r w:rsidRPr="00545376">
        <w:rPr>
          <w:sz w:val="28"/>
          <w:szCs w:val="28"/>
        </w:rPr>
        <w:t xml:space="preserve">- Có hình thức biểu dương, ghi nhận kịp thời đối với đoàn viên, người lao động tiêu biểu trong các phong trào thi đua; phát hiện và nhân rộng những mô hình hay, cách làm tốt trong phòng, chống dịch Covid 19. </w:t>
      </w:r>
    </w:p>
    <w:p w:rsidR="00545376" w:rsidRDefault="00821484" w:rsidP="00471B20">
      <w:pPr>
        <w:spacing w:after="120" w:line="240" w:lineRule="auto"/>
        <w:ind w:firstLine="709"/>
        <w:rPr>
          <w:sz w:val="28"/>
          <w:szCs w:val="28"/>
        </w:rPr>
      </w:pPr>
      <w:r w:rsidRPr="00821484">
        <w:rPr>
          <w:sz w:val="28"/>
          <w:szCs w:val="28"/>
        </w:rPr>
        <w:lastRenderedPageBreak/>
        <w:t>Ban Thường vụ Liên đoàn Lao động tỉnh đề nghị các cấp công đoàn</w:t>
      </w:r>
      <w:r>
        <w:rPr>
          <w:sz w:val="28"/>
          <w:szCs w:val="28"/>
        </w:rPr>
        <w:t xml:space="preserve"> </w:t>
      </w:r>
      <w:r w:rsidR="00545376" w:rsidRPr="00545376">
        <w:rPr>
          <w:sz w:val="28"/>
          <w:szCs w:val="28"/>
        </w:rPr>
        <w:t>cụ thể hóa</w:t>
      </w:r>
      <w:r>
        <w:rPr>
          <w:sz w:val="28"/>
          <w:szCs w:val="28"/>
        </w:rPr>
        <w:t xml:space="preserve"> và </w:t>
      </w:r>
      <w:r w:rsidRPr="00821484">
        <w:rPr>
          <w:sz w:val="28"/>
          <w:szCs w:val="28"/>
        </w:rPr>
        <w:t>nghiêm túc</w:t>
      </w:r>
      <w:r w:rsidR="00545376" w:rsidRPr="00545376">
        <w:rPr>
          <w:sz w:val="28"/>
          <w:szCs w:val="28"/>
        </w:rPr>
        <w:t xml:space="preserve"> triển khai thực hiệ</w:t>
      </w:r>
      <w:r w:rsidR="00471B20">
        <w:rPr>
          <w:sz w:val="28"/>
          <w:szCs w:val="28"/>
        </w:rPr>
        <w:t>n, b</w:t>
      </w:r>
      <w:r w:rsidR="00545376" w:rsidRPr="00545376">
        <w:rPr>
          <w:sz w:val="28"/>
          <w:szCs w:val="28"/>
        </w:rPr>
        <w:t>áo cáo đánh giá kết quả tổ chức thực hiện Tháng Công nhân năm 2020</w:t>
      </w:r>
      <w:r w:rsidR="0015470F">
        <w:rPr>
          <w:sz w:val="28"/>
          <w:szCs w:val="28"/>
        </w:rPr>
        <w:t xml:space="preserve"> </w:t>
      </w:r>
      <w:r w:rsidR="00545376" w:rsidRPr="00545376">
        <w:rPr>
          <w:sz w:val="28"/>
          <w:szCs w:val="28"/>
        </w:rPr>
        <w:t xml:space="preserve">gửi về Liên đoàn Lao động </w:t>
      </w:r>
      <w:r w:rsidR="0015470F">
        <w:rPr>
          <w:sz w:val="28"/>
          <w:szCs w:val="28"/>
        </w:rPr>
        <w:t xml:space="preserve">tỉnh </w:t>
      </w:r>
      <w:r w:rsidR="00545376" w:rsidRPr="00545376">
        <w:rPr>
          <w:sz w:val="28"/>
          <w:szCs w:val="28"/>
        </w:rPr>
        <w:t>(</w:t>
      </w:r>
      <w:r w:rsidR="0015470F" w:rsidRPr="0015470F">
        <w:rPr>
          <w:sz w:val="28"/>
          <w:szCs w:val="28"/>
        </w:rPr>
        <w:t>theo biểu mẫu</w:t>
      </w:r>
      <w:r w:rsidR="00E56FD0">
        <w:rPr>
          <w:sz w:val="28"/>
          <w:szCs w:val="28"/>
        </w:rPr>
        <w:t xml:space="preserve">, </w:t>
      </w:r>
      <w:r w:rsidR="00545376" w:rsidRPr="00545376">
        <w:rPr>
          <w:sz w:val="28"/>
          <w:szCs w:val="28"/>
        </w:rPr>
        <w:t>qua Ban Tuyên giáo</w:t>
      </w:r>
      <w:r w:rsidR="0015470F">
        <w:rPr>
          <w:sz w:val="28"/>
          <w:szCs w:val="28"/>
        </w:rPr>
        <w:t xml:space="preserve"> và Nữ công</w:t>
      </w:r>
      <w:r w:rsidR="00545376" w:rsidRPr="00545376">
        <w:rPr>
          <w:sz w:val="28"/>
          <w:szCs w:val="28"/>
        </w:rPr>
        <w:t>) và gửi theo địa chỉ email</w:t>
      </w:r>
      <w:r w:rsidR="00D342C6">
        <w:rPr>
          <w:sz w:val="28"/>
          <w:szCs w:val="28"/>
        </w:rPr>
        <w:t>:</w:t>
      </w:r>
      <w:r w:rsidR="00545376" w:rsidRPr="00545376">
        <w:rPr>
          <w:sz w:val="28"/>
          <w:szCs w:val="28"/>
        </w:rPr>
        <w:t xml:space="preserve"> </w:t>
      </w:r>
      <w:r>
        <w:rPr>
          <w:sz w:val="28"/>
          <w:szCs w:val="28"/>
        </w:rPr>
        <w:t>bantuyengiaoldlddn</w:t>
      </w:r>
      <w:r w:rsidR="00545376" w:rsidRPr="00545376">
        <w:rPr>
          <w:sz w:val="28"/>
          <w:szCs w:val="28"/>
        </w:rPr>
        <w:t>@gmail.com trước ngày 0</w:t>
      </w:r>
      <w:r>
        <w:rPr>
          <w:sz w:val="28"/>
          <w:szCs w:val="28"/>
        </w:rPr>
        <w:t>2</w:t>
      </w:r>
      <w:r w:rsidR="00545376" w:rsidRPr="00545376">
        <w:rPr>
          <w:sz w:val="28"/>
          <w:szCs w:val="28"/>
        </w:rPr>
        <w:t>/6/2020.</w:t>
      </w:r>
    </w:p>
    <w:p w:rsidR="00670364" w:rsidRPr="00545376" w:rsidRDefault="00670364" w:rsidP="00A90F6C">
      <w:pPr>
        <w:spacing w:after="0" w:line="276" w:lineRule="auto"/>
        <w:ind w:firstLine="709"/>
        <w:rPr>
          <w:sz w:val="28"/>
          <w:szCs w:val="28"/>
        </w:rPr>
      </w:pPr>
    </w:p>
    <w:tbl>
      <w:tblPr>
        <w:tblW w:w="9356" w:type="dxa"/>
        <w:tblInd w:w="108" w:type="dxa"/>
        <w:tblLayout w:type="fixed"/>
        <w:tblLook w:val="0000" w:firstRow="0" w:lastRow="0" w:firstColumn="0" w:lastColumn="0" w:noHBand="0" w:noVBand="0"/>
      </w:tblPr>
      <w:tblGrid>
        <w:gridCol w:w="4395"/>
        <w:gridCol w:w="4961"/>
      </w:tblGrid>
      <w:tr w:rsidR="00FD2E35" w:rsidRPr="00C85314" w:rsidTr="00FD2E35">
        <w:tc>
          <w:tcPr>
            <w:tcW w:w="4395" w:type="dxa"/>
          </w:tcPr>
          <w:p w:rsidR="00FD2E35" w:rsidRDefault="00FD2E35" w:rsidP="00670364">
            <w:pPr>
              <w:spacing w:after="0" w:line="240" w:lineRule="auto"/>
              <w:ind w:firstLine="0"/>
              <w:rPr>
                <w:b/>
                <w:bCs/>
                <w:sz w:val="24"/>
                <w:szCs w:val="24"/>
              </w:rPr>
            </w:pPr>
            <w:r w:rsidRPr="00FD2E35">
              <w:rPr>
                <w:b/>
                <w:bCs/>
                <w:sz w:val="24"/>
                <w:szCs w:val="24"/>
              </w:rPr>
              <w:t>Nơi nhận:</w:t>
            </w:r>
          </w:p>
          <w:p w:rsidR="005A3013" w:rsidRPr="005A3013" w:rsidRDefault="005A3013" w:rsidP="00670364">
            <w:pPr>
              <w:spacing w:after="0" w:line="240" w:lineRule="auto"/>
              <w:ind w:firstLine="0"/>
              <w:rPr>
                <w:bCs/>
                <w:sz w:val="24"/>
                <w:szCs w:val="24"/>
              </w:rPr>
            </w:pPr>
            <w:r>
              <w:rPr>
                <w:b/>
                <w:bCs/>
                <w:sz w:val="24"/>
                <w:szCs w:val="24"/>
              </w:rPr>
              <w:t xml:space="preserve">- </w:t>
            </w:r>
            <w:r w:rsidRPr="005A3013">
              <w:rPr>
                <w:bCs/>
                <w:sz w:val="24"/>
                <w:szCs w:val="24"/>
              </w:rPr>
              <w:t xml:space="preserve">Ban Tuyên giáo TLĐ; </w:t>
            </w:r>
            <w:r w:rsidRPr="00A17509">
              <w:rPr>
                <w:bCs/>
                <w:i/>
                <w:sz w:val="24"/>
                <w:szCs w:val="24"/>
              </w:rPr>
              <w:t>(b/cáo)</w:t>
            </w:r>
          </w:p>
          <w:p w:rsidR="005A3013" w:rsidRPr="005A3013" w:rsidRDefault="005A3013" w:rsidP="00670364">
            <w:pPr>
              <w:spacing w:after="0" w:line="240" w:lineRule="auto"/>
              <w:ind w:firstLine="0"/>
              <w:rPr>
                <w:bCs/>
                <w:sz w:val="24"/>
                <w:szCs w:val="24"/>
              </w:rPr>
            </w:pPr>
            <w:r w:rsidRPr="005A3013">
              <w:rPr>
                <w:bCs/>
                <w:sz w:val="24"/>
                <w:szCs w:val="24"/>
              </w:rPr>
              <w:t xml:space="preserve">- Thường trực LĐLĐ tỉnh; </w:t>
            </w:r>
            <w:r w:rsidRPr="00A17509">
              <w:rPr>
                <w:bCs/>
                <w:i/>
                <w:sz w:val="24"/>
                <w:szCs w:val="24"/>
              </w:rPr>
              <w:t>(c/đạo)</w:t>
            </w:r>
          </w:p>
          <w:p w:rsidR="00FD2E35" w:rsidRPr="00FD2E35" w:rsidRDefault="00FD2E35" w:rsidP="00670364">
            <w:pPr>
              <w:spacing w:after="0" w:line="240" w:lineRule="auto"/>
              <w:ind w:firstLine="0"/>
              <w:rPr>
                <w:bCs/>
                <w:iCs/>
                <w:sz w:val="22"/>
              </w:rPr>
            </w:pPr>
            <w:r w:rsidRPr="00FD2E35">
              <w:rPr>
                <w:bCs/>
                <w:iCs/>
                <w:sz w:val="22"/>
              </w:rPr>
              <w:t>- Như kính gửi</w:t>
            </w:r>
            <w:r w:rsidR="005A3013">
              <w:rPr>
                <w:bCs/>
                <w:iCs/>
                <w:sz w:val="22"/>
              </w:rPr>
              <w:t>;</w:t>
            </w:r>
            <w:r>
              <w:rPr>
                <w:bCs/>
                <w:iCs/>
                <w:sz w:val="22"/>
              </w:rPr>
              <w:t xml:space="preserve"> </w:t>
            </w:r>
            <w:r w:rsidRPr="00A17509">
              <w:rPr>
                <w:bCs/>
                <w:i/>
                <w:iCs/>
                <w:sz w:val="22"/>
              </w:rPr>
              <w:t>(t/hiệ</w:t>
            </w:r>
            <w:r w:rsidR="005A3013" w:rsidRPr="00A17509">
              <w:rPr>
                <w:bCs/>
                <w:i/>
                <w:iCs/>
                <w:sz w:val="22"/>
              </w:rPr>
              <w:t>n)</w:t>
            </w:r>
            <w:r w:rsidRPr="00A17509">
              <w:rPr>
                <w:bCs/>
                <w:i/>
                <w:iCs/>
                <w:sz w:val="22"/>
              </w:rPr>
              <w:t xml:space="preserve">                                                              </w:t>
            </w:r>
          </w:p>
          <w:p w:rsidR="00FD2E35" w:rsidRPr="00FD2E35" w:rsidRDefault="00FD2E35" w:rsidP="00670364">
            <w:pPr>
              <w:spacing w:after="0" w:line="240" w:lineRule="auto"/>
              <w:ind w:firstLine="0"/>
              <w:rPr>
                <w:bCs/>
                <w:iCs/>
                <w:sz w:val="22"/>
              </w:rPr>
            </w:pPr>
            <w:r w:rsidRPr="00FD2E35">
              <w:rPr>
                <w:bCs/>
                <w:iCs/>
                <w:sz w:val="22"/>
              </w:rPr>
              <w:t>- Lưu: VT, TG&amp;NC.</w:t>
            </w:r>
          </w:p>
          <w:p w:rsidR="00FD2E35" w:rsidRPr="00C85314" w:rsidRDefault="00FD2E35" w:rsidP="00FD2E35">
            <w:pPr>
              <w:spacing w:after="0" w:line="240" w:lineRule="auto"/>
              <w:rPr>
                <w:sz w:val="24"/>
                <w:szCs w:val="24"/>
              </w:rPr>
            </w:pPr>
          </w:p>
        </w:tc>
        <w:tc>
          <w:tcPr>
            <w:tcW w:w="4961" w:type="dxa"/>
          </w:tcPr>
          <w:p w:rsidR="00FD2E35" w:rsidRPr="00FD2E35" w:rsidRDefault="00FD2E35" w:rsidP="00FD2E35">
            <w:pPr>
              <w:spacing w:after="0" w:line="240" w:lineRule="auto"/>
              <w:jc w:val="center"/>
              <w:rPr>
                <w:b/>
                <w:sz w:val="28"/>
                <w:szCs w:val="28"/>
              </w:rPr>
            </w:pPr>
            <w:r w:rsidRPr="00FD2E35">
              <w:rPr>
                <w:b/>
                <w:sz w:val="28"/>
                <w:szCs w:val="28"/>
              </w:rPr>
              <w:t>TM. BAN THƯỜNG VỤ</w:t>
            </w:r>
          </w:p>
          <w:p w:rsidR="00FD2E35" w:rsidRDefault="00FD2E35" w:rsidP="00FD2E35">
            <w:pPr>
              <w:spacing w:after="0" w:line="240" w:lineRule="auto"/>
              <w:jc w:val="center"/>
              <w:rPr>
                <w:b/>
                <w:sz w:val="28"/>
                <w:szCs w:val="28"/>
              </w:rPr>
            </w:pPr>
            <w:r w:rsidRPr="00FD2E35">
              <w:rPr>
                <w:b/>
                <w:sz w:val="28"/>
                <w:szCs w:val="28"/>
              </w:rPr>
              <w:t>PHÓ CHỦ TỊCH</w:t>
            </w:r>
          </w:p>
          <w:p w:rsidR="00FD2E35" w:rsidRDefault="00FD2E35" w:rsidP="00FD2E35">
            <w:pPr>
              <w:spacing w:after="0" w:line="240" w:lineRule="auto"/>
              <w:jc w:val="center"/>
              <w:rPr>
                <w:b/>
                <w:sz w:val="28"/>
                <w:szCs w:val="28"/>
              </w:rPr>
            </w:pPr>
          </w:p>
          <w:p w:rsidR="00FD2E35" w:rsidRDefault="00FD2E35" w:rsidP="00FD2E35">
            <w:pPr>
              <w:spacing w:after="0" w:line="240" w:lineRule="auto"/>
              <w:jc w:val="center"/>
              <w:rPr>
                <w:b/>
                <w:sz w:val="28"/>
                <w:szCs w:val="28"/>
              </w:rPr>
            </w:pPr>
          </w:p>
          <w:p w:rsidR="00FD2E35" w:rsidRDefault="00FD2E35" w:rsidP="008F2372">
            <w:pPr>
              <w:spacing w:after="0" w:line="240" w:lineRule="auto"/>
              <w:ind w:firstLine="0"/>
              <w:rPr>
                <w:b/>
                <w:sz w:val="28"/>
                <w:szCs w:val="28"/>
              </w:rPr>
            </w:pPr>
          </w:p>
          <w:p w:rsidR="00FD2E35" w:rsidRDefault="00FD2E35" w:rsidP="00FD2E35">
            <w:pPr>
              <w:spacing w:after="0" w:line="240" w:lineRule="auto"/>
              <w:jc w:val="center"/>
              <w:rPr>
                <w:b/>
                <w:sz w:val="28"/>
                <w:szCs w:val="28"/>
              </w:rPr>
            </w:pPr>
          </w:p>
          <w:p w:rsidR="00395490" w:rsidRDefault="00395490" w:rsidP="00FD2E35">
            <w:pPr>
              <w:spacing w:after="0" w:line="240" w:lineRule="auto"/>
              <w:jc w:val="center"/>
              <w:rPr>
                <w:b/>
                <w:sz w:val="28"/>
                <w:szCs w:val="28"/>
              </w:rPr>
            </w:pPr>
          </w:p>
          <w:p w:rsidR="00FD2E35" w:rsidRDefault="00FD2E35" w:rsidP="00FD2E35">
            <w:pPr>
              <w:spacing w:after="0" w:line="240" w:lineRule="auto"/>
              <w:jc w:val="center"/>
              <w:rPr>
                <w:b/>
                <w:sz w:val="28"/>
                <w:szCs w:val="28"/>
              </w:rPr>
            </w:pPr>
          </w:p>
          <w:p w:rsidR="00FD2E35" w:rsidRPr="00C85314" w:rsidRDefault="00FD2E35" w:rsidP="00FD2E35">
            <w:pPr>
              <w:spacing w:after="0" w:line="240" w:lineRule="auto"/>
              <w:jc w:val="center"/>
            </w:pPr>
            <w:r>
              <w:rPr>
                <w:b/>
                <w:sz w:val="28"/>
                <w:szCs w:val="28"/>
              </w:rPr>
              <w:t>Lê Thị Trúc Linh</w:t>
            </w:r>
          </w:p>
        </w:tc>
      </w:tr>
    </w:tbl>
    <w:p w:rsidR="000A56E9" w:rsidRDefault="000A56E9" w:rsidP="00952985">
      <w:pPr>
        <w:spacing w:after="0" w:line="276" w:lineRule="auto"/>
        <w:ind w:firstLine="567"/>
        <w:rPr>
          <w:sz w:val="28"/>
          <w:szCs w:val="28"/>
        </w:rPr>
      </w:pPr>
    </w:p>
    <w:p w:rsidR="000A56E9" w:rsidRPr="002A7F6D" w:rsidRDefault="000A56E9" w:rsidP="00FD2E35">
      <w:pPr>
        <w:spacing w:after="0" w:line="276" w:lineRule="auto"/>
        <w:ind w:firstLine="0"/>
        <w:rPr>
          <w:i/>
          <w:szCs w:val="26"/>
        </w:rPr>
      </w:pPr>
    </w:p>
    <w:sectPr w:rsidR="000A56E9" w:rsidRPr="002A7F6D" w:rsidSect="00471B20">
      <w:pgSz w:w="12240" w:h="15840"/>
      <w:pgMar w:top="1135" w:right="1041"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415"/>
    <w:multiLevelType w:val="hybridMultilevel"/>
    <w:tmpl w:val="C0062702"/>
    <w:lvl w:ilvl="0" w:tplc="CC0EEDFE">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154637C"/>
    <w:multiLevelType w:val="hybridMultilevel"/>
    <w:tmpl w:val="05BA21C2"/>
    <w:lvl w:ilvl="0" w:tplc="37C6185C">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454659ED"/>
    <w:multiLevelType w:val="hybridMultilevel"/>
    <w:tmpl w:val="F74A69EA"/>
    <w:lvl w:ilvl="0" w:tplc="BD7848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6F83947"/>
    <w:multiLevelType w:val="hybridMultilevel"/>
    <w:tmpl w:val="5C7EB316"/>
    <w:lvl w:ilvl="0" w:tplc="3080098A">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5E4091A"/>
    <w:multiLevelType w:val="hybridMultilevel"/>
    <w:tmpl w:val="46BC0BF8"/>
    <w:lvl w:ilvl="0" w:tplc="D7A43D6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909"/>
    <w:rsid w:val="00054909"/>
    <w:rsid w:val="000560E4"/>
    <w:rsid w:val="0006478D"/>
    <w:rsid w:val="000A56E9"/>
    <w:rsid w:val="000E0A3D"/>
    <w:rsid w:val="000E12D8"/>
    <w:rsid w:val="000E2D84"/>
    <w:rsid w:val="000F4DA6"/>
    <w:rsid w:val="00106188"/>
    <w:rsid w:val="001160B4"/>
    <w:rsid w:val="001254AB"/>
    <w:rsid w:val="0015470F"/>
    <w:rsid w:val="001874AD"/>
    <w:rsid w:val="00216896"/>
    <w:rsid w:val="00257B59"/>
    <w:rsid w:val="002A7F6D"/>
    <w:rsid w:val="002B2963"/>
    <w:rsid w:val="00356B1B"/>
    <w:rsid w:val="00374A49"/>
    <w:rsid w:val="003821F4"/>
    <w:rsid w:val="00395490"/>
    <w:rsid w:val="003D6E76"/>
    <w:rsid w:val="00406217"/>
    <w:rsid w:val="00416F7D"/>
    <w:rsid w:val="00471B20"/>
    <w:rsid w:val="004A1043"/>
    <w:rsid w:val="004A1CAA"/>
    <w:rsid w:val="00545376"/>
    <w:rsid w:val="00567CFE"/>
    <w:rsid w:val="005A3013"/>
    <w:rsid w:val="005D4041"/>
    <w:rsid w:val="006004D9"/>
    <w:rsid w:val="0062125C"/>
    <w:rsid w:val="00642297"/>
    <w:rsid w:val="00670364"/>
    <w:rsid w:val="006751C5"/>
    <w:rsid w:val="00695F81"/>
    <w:rsid w:val="00707E00"/>
    <w:rsid w:val="0071147F"/>
    <w:rsid w:val="00780D01"/>
    <w:rsid w:val="0078698A"/>
    <w:rsid w:val="007A6651"/>
    <w:rsid w:val="007D2128"/>
    <w:rsid w:val="00821484"/>
    <w:rsid w:val="008677FD"/>
    <w:rsid w:val="00882136"/>
    <w:rsid w:val="00891606"/>
    <w:rsid w:val="008C5B9B"/>
    <w:rsid w:val="008F2372"/>
    <w:rsid w:val="00904B81"/>
    <w:rsid w:val="009077F8"/>
    <w:rsid w:val="00952985"/>
    <w:rsid w:val="009B02A9"/>
    <w:rsid w:val="009E0D52"/>
    <w:rsid w:val="009E7166"/>
    <w:rsid w:val="009F38EA"/>
    <w:rsid w:val="00A12F1C"/>
    <w:rsid w:val="00A15E13"/>
    <w:rsid w:val="00A17509"/>
    <w:rsid w:val="00A71DB7"/>
    <w:rsid w:val="00A739F1"/>
    <w:rsid w:val="00A83E79"/>
    <w:rsid w:val="00A90F6C"/>
    <w:rsid w:val="00AA4193"/>
    <w:rsid w:val="00AE39B4"/>
    <w:rsid w:val="00AF0759"/>
    <w:rsid w:val="00B414FC"/>
    <w:rsid w:val="00B650A6"/>
    <w:rsid w:val="00B82632"/>
    <w:rsid w:val="00BE0C25"/>
    <w:rsid w:val="00BE70AB"/>
    <w:rsid w:val="00C03D32"/>
    <w:rsid w:val="00C76AA1"/>
    <w:rsid w:val="00CC6085"/>
    <w:rsid w:val="00CD06EB"/>
    <w:rsid w:val="00CE1F61"/>
    <w:rsid w:val="00D0137F"/>
    <w:rsid w:val="00D26577"/>
    <w:rsid w:val="00D342C6"/>
    <w:rsid w:val="00DA42F4"/>
    <w:rsid w:val="00DC71FE"/>
    <w:rsid w:val="00DE2D1C"/>
    <w:rsid w:val="00E13597"/>
    <w:rsid w:val="00E56FD0"/>
    <w:rsid w:val="00E8026B"/>
    <w:rsid w:val="00ED11BD"/>
    <w:rsid w:val="00ED41A7"/>
    <w:rsid w:val="00EE3661"/>
    <w:rsid w:val="00F13794"/>
    <w:rsid w:val="00F44535"/>
    <w:rsid w:val="00F959B9"/>
    <w:rsid w:val="00F97113"/>
    <w:rsid w:val="00FD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E79"/>
    <w:pPr>
      <w:spacing w:after="240" w:line="360" w:lineRule="auto"/>
      <w:ind w:firstLine="720"/>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54AB"/>
    <w:pPr>
      <w:ind w:left="720"/>
      <w:contextualSpacing/>
    </w:pPr>
  </w:style>
  <w:style w:type="paragraph" w:styleId="BodyText">
    <w:name w:val="Body Text"/>
    <w:basedOn w:val="Normal"/>
    <w:link w:val="BodyTextChar"/>
    <w:uiPriority w:val="99"/>
    <w:rsid w:val="00FD2E35"/>
    <w:pPr>
      <w:spacing w:after="0" w:line="240" w:lineRule="auto"/>
      <w:ind w:firstLine="0"/>
      <w:jc w:val="center"/>
    </w:pPr>
    <w:rPr>
      <w:rFonts w:ascii=".VnTimeH" w:eastAsia="Times New Roman" w:hAnsi=".VnTimeH" w:cs=".VnTimeH"/>
      <w:spacing w:val="4"/>
      <w:sz w:val="28"/>
      <w:szCs w:val="28"/>
    </w:rPr>
  </w:style>
  <w:style w:type="character" w:customStyle="1" w:styleId="BodyTextChar">
    <w:name w:val="Body Text Char"/>
    <w:link w:val="BodyText"/>
    <w:uiPriority w:val="99"/>
    <w:rsid w:val="00FD2E35"/>
    <w:rPr>
      <w:rFonts w:ascii=".VnTimeH" w:eastAsia="Times New Roman" w:hAnsi=".VnTimeH" w:cs=".VnTimeH"/>
      <w:spacing w:val="4"/>
      <w:sz w:val="28"/>
      <w:szCs w:val="28"/>
    </w:rPr>
  </w:style>
  <w:style w:type="paragraph" w:styleId="BodyText2">
    <w:name w:val="Body Text 2"/>
    <w:basedOn w:val="Normal"/>
    <w:link w:val="BodyText2Char"/>
    <w:uiPriority w:val="99"/>
    <w:semiHidden/>
    <w:unhideWhenUsed/>
    <w:rsid w:val="00FD2E35"/>
    <w:pPr>
      <w:spacing w:after="120" w:line="480" w:lineRule="auto"/>
    </w:pPr>
  </w:style>
  <w:style w:type="character" w:customStyle="1" w:styleId="BodyText2Char">
    <w:name w:val="Body Text 2 Char"/>
    <w:link w:val="BodyText2"/>
    <w:uiPriority w:val="99"/>
    <w:semiHidden/>
    <w:rsid w:val="00FD2E35"/>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89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VUONG CONG NGHIEP</dc:creator>
  <cp:keywords/>
  <dc:description/>
  <cp:lastModifiedBy>AutoBVT</cp:lastModifiedBy>
  <cp:revision>68</cp:revision>
  <cp:lastPrinted>2020-04-28T02:52:00Z</cp:lastPrinted>
  <dcterms:created xsi:type="dcterms:W3CDTF">2018-06-28T03:10:00Z</dcterms:created>
  <dcterms:modified xsi:type="dcterms:W3CDTF">2020-04-28T06:45:00Z</dcterms:modified>
</cp:coreProperties>
</file>