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812" w:rsidRPr="00714D48" w:rsidRDefault="00055812" w:rsidP="00055812">
      <w:pPr>
        <w:widowControl/>
        <w:rPr>
          <w:rFonts w:ascii="Times New Roman" w:eastAsia="Times New Roman" w:hAnsi="Times New Roman" w:cs="Times New Roman"/>
          <w:b/>
          <w:color w:val="auto"/>
          <w:sz w:val="26"/>
          <w:szCs w:val="26"/>
          <w:lang w:val="en-US" w:eastAsia="en-US" w:bidi="ar-SA"/>
        </w:rPr>
      </w:pPr>
      <w:r w:rsidRPr="00714D48">
        <w:rPr>
          <w:rFonts w:ascii="Times New Roman" w:eastAsia="Times New Roman" w:hAnsi="Times New Roman" w:cs="Times New Roman"/>
          <w:color w:val="auto"/>
          <w:sz w:val="26"/>
          <w:szCs w:val="26"/>
          <w:lang w:val="en-US" w:eastAsia="en-US" w:bidi="ar-SA"/>
        </w:rPr>
        <w:t xml:space="preserve">TỔNG </w:t>
      </w:r>
      <w:r>
        <w:rPr>
          <w:rFonts w:ascii="Times New Roman" w:eastAsia="Times New Roman" w:hAnsi="Times New Roman" w:cs="Times New Roman"/>
          <w:color w:val="auto"/>
          <w:sz w:val="26"/>
          <w:szCs w:val="26"/>
          <w:lang w:val="en-US" w:eastAsia="en-US" w:bidi="ar-SA"/>
        </w:rPr>
        <w:t xml:space="preserve">LIÊN ĐOÀN LAO ĐỘNG   </w:t>
      </w:r>
      <w:r w:rsidR="0032577F">
        <w:rPr>
          <w:rFonts w:ascii="Times New Roman" w:eastAsia="Times New Roman" w:hAnsi="Times New Roman" w:cs="Times New Roman"/>
          <w:color w:val="auto"/>
          <w:sz w:val="26"/>
          <w:szCs w:val="26"/>
          <w:lang w:val="en-US" w:eastAsia="en-US" w:bidi="ar-SA"/>
        </w:rPr>
        <w:t xml:space="preserve">       </w:t>
      </w:r>
      <w:r w:rsidRPr="00714D48">
        <w:rPr>
          <w:rFonts w:ascii="Times New Roman" w:eastAsia="Times New Roman" w:hAnsi="Times New Roman" w:cs="Times New Roman"/>
          <w:b/>
          <w:color w:val="auto"/>
          <w:sz w:val="26"/>
          <w:szCs w:val="26"/>
          <w:lang w:val="en-US" w:eastAsia="en-US" w:bidi="ar-SA"/>
        </w:rPr>
        <w:t>CỘNG HÒA XÃ HỘI CHỦ NGHĨA VIỆT NAM</w:t>
      </w:r>
    </w:p>
    <w:p w:rsidR="00055812" w:rsidRPr="00714D48" w:rsidRDefault="00055812" w:rsidP="00055812">
      <w:pPr>
        <w:widowControl/>
        <w:rPr>
          <w:rFonts w:ascii="Times New Roman" w:eastAsia="Times New Roman" w:hAnsi="Times New Roman" w:cs="Times New Roman"/>
          <w:color w:val="auto"/>
          <w:sz w:val="28"/>
          <w:szCs w:val="28"/>
          <w:lang w:val="en-US" w:eastAsia="en-US" w:bidi="ar-SA"/>
        </w:rPr>
      </w:pPr>
      <w:r w:rsidRPr="00714D48">
        <w:rPr>
          <w:rFonts w:ascii="Times New Roman" w:eastAsia="Times New Roman" w:hAnsi="Times New Roman" w:cs="Times New Roman"/>
          <w:color w:val="auto"/>
          <w:sz w:val="28"/>
          <w:szCs w:val="28"/>
          <w:lang w:val="en-US" w:eastAsia="en-US" w:bidi="ar-SA"/>
        </w:rPr>
        <w:t xml:space="preserve">                 </w:t>
      </w:r>
      <w:r w:rsidRPr="00714D48">
        <w:rPr>
          <w:rFonts w:ascii="Times New Roman" w:eastAsia="Times New Roman" w:hAnsi="Times New Roman" w:cs="Times New Roman"/>
          <w:color w:val="auto"/>
          <w:sz w:val="26"/>
          <w:szCs w:val="26"/>
          <w:lang w:val="en-US" w:eastAsia="en-US" w:bidi="ar-SA"/>
        </w:rPr>
        <w:t>VIỆT NAM</w:t>
      </w:r>
      <w:r w:rsidRPr="00714D48">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color w:val="auto"/>
          <w:sz w:val="28"/>
          <w:szCs w:val="28"/>
          <w:lang w:val="en-US" w:eastAsia="en-US" w:bidi="ar-SA"/>
        </w:rPr>
        <w:t xml:space="preserve">                           </w:t>
      </w:r>
      <w:r w:rsidR="0032577F">
        <w:rPr>
          <w:rFonts w:ascii="Times New Roman" w:eastAsia="Times New Roman" w:hAnsi="Times New Roman" w:cs="Times New Roman"/>
          <w:color w:val="auto"/>
          <w:sz w:val="28"/>
          <w:szCs w:val="28"/>
          <w:lang w:val="en-US" w:eastAsia="en-US" w:bidi="ar-SA"/>
        </w:rPr>
        <w:t xml:space="preserve">    </w:t>
      </w:r>
      <w:r w:rsidRPr="00714D48">
        <w:rPr>
          <w:rFonts w:ascii="Times New Roman" w:eastAsia="Times New Roman" w:hAnsi="Times New Roman" w:cs="Times New Roman"/>
          <w:b/>
          <w:color w:val="auto"/>
          <w:sz w:val="28"/>
          <w:szCs w:val="28"/>
          <w:lang w:val="en-US" w:eastAsia="en-US" w:bidi="ar-SA"/>
        </w:rPr>
        <w:t>Độc lập - Tự do - Hạnh phúc</w:t>
      </w:r>
    </w:p>
    <w:p w:rsidR="00055812" w:rsidRPr="00714D48" w:rsidRDefault="00055812" w:rsidP="00055812">
      <w:pPr>
        <w:widowControl/>
        <w:rPr>
          <w:rFonts w:ascii="Times New Roman" w:eastAsia="Times New Roman" w:hAnsi="Times New Roman" w:cs="Times New Roman"/>
          <w:b/>
          <w:color w:val="auto"/>
          <w:sz w:val="28"/>
          <w:szCs w:val="28"/>
          <w:lang w:val="en-US" w:eastAsia="en-US" w:bidi="ar-SA"/>
        </w:rPr>
      </w:pPr>
      <w:r w:rsidRPr="00714D48">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1F1A7086" wp14:editId="545B78E7">
                <wp:simplePos x="0" y="0"/>
                <wp:positionH relativeFrom="column">
                  <wp:posOffset>3390265</wp:posOffset>
                </wp:positionH>
                <wp:positionV relativeFrom="paragraph">
                  <wp:posOffset>0</wp:posOffset>
                </wp:positionV>
                <wp:extent cx="21412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5pt,0" to="4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Kp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"/>
            </w:pict>
          </mc:Fallback>
        </mc:AlternateContent>
      </w:r>
      <w:r w:rsidRPr="00714D48">
        <w:rPr>
          <w:rFonts w:ascii="Times New Roman" w:eastAsia="Times New Roman" w:hAnsi="Times New Roman" w:cs="Times New Roman"/>
          <w:color w:val="auto"/>
          <w:sz w:val="28"/>
          <w:szCs w:val="28"/>
          <w:lang w:val="en-US" w:eastAsia="en-US" w:bidi="ar-SA"/>
        </w:rPr>
        <w:t xml:space="preserve">    </w:t>
      </w:r>
      <w:r w:rsidRPr="00714D48">
        <w:rPr>
          <w:rFonts w:ascii="Times New Roman" w:eastAsia="Times New Roman" w:hAnsi="Times New Roman" w:cs="Times New Roman"/>
          <w:b/>
          <w:color w:val="auto"/>
          <w:sz w:val="28"/>
          <w:szCs w:val="28"/>
          <w:lang w:val="en-US" w:eastAsia="en-US" w:bidi="ar-SA"/>
        </w:rPr>
        <w:t xml:space="preserve">LIÊN ĐOÀN LAO ĐỘNG                                      </w:t>
      </w:r>
    </w:p>
    <w:p w:rsidR="00055812" w:rsidRPr="00F05748" w:rsidRDefault="00055812" w:rsidP="00055812">
      <w:pPr>
        <w:widowControl/>
        <w:rPr>
          <w:rFonts w:ascii="Times New Roman" w:eastAsia="Times New Roman" w:hAnsi="Times New Roman" w:cs="Times New Roman"/>
          <w:b/>
          <w:color w:val="auto"/>
          <w:sz w:val="28"/>
          <w:szCs w:val="28"/>
          <w:lang w:val="en-US" w:eastAsia="en-US" w:bidi="ar-SA"/>
        </w:rPr>
      </w:pPr>
      <w:r w:rsidRPr="00714D48">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60288" behindDoc="0" locked="0" layoutInCell="1" allowOverlap="1" wp14:anchorId="543A26E9" wp14:editId="55F38F30">
                <wp:simplePos x="0" y="0"/>
                <wp:positionH relativeFrom="column">
                  <wp:posOffset>426102</wp:posOffset>
                </wp:positionH>
                <wp:positionV relativeFrom="paragraph">
                  <wp:posOffset>199390</wp:posOffset>
                </wp:positionV>
                <wp:extent cx="1432440" cy="0"/>
                <wp:effectExtent l="0" t="0" r="158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2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15.7pt" to="146.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zm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58me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"/>
            </w:pict>
          </mc:Fallback>
        </mc:AlternateContent>
      </w:r>
      <w:r w:rsidRPr="00714D48">
        <w:rPr>
          <w:rFonts w:ascii="Times New Roman" w:eastAsia="Times New Roman" w:hAnsi="Times New Roman" w:cs="Times New Roman"/>
          <w:b/>
          <w:color w:val="auto"/>
          <w:sz w:val="28"/>
          <w:szCs w:val="28"/>
          <w:lang w:val="en-US" w:eastAsia="en-US" w:bidi="ar-SA"/>
        </w:rPr>
        <w:t xml:space="preserve">         TỈNH ĐẮK NÔNG     </w:t>
      </w:r>
      <w:r w:rsidR="003C1F4A">
        <w:rPr>
          <w:rFonts w:ascii="Times New Roman" w:eastAsia="Times New Roman" w:hAnsi="Times New Roman" w:cs="Times New Roman"/>
          <w:b/>
          <w:color w:val="auto"/>
          <w:sz w:val="28"/>
          <w:szCs w:val="28"/>
          <w:lang w:val="en-US" w:eastAsia="en-US" w:bidi="ar-SA"/>
        </w:rPr>
        <w:t xml:space="preserve">                   </w:t>
      </w:r>
      <w:r w:rsidR="00890903">
        <w:rPr>
          <w:rFonts w:ascii="Times New Roman" w:eastAsia="Times New Roman" w:hAnsi="Times New Roman" w:cs="Times New Roman"/>
          <w:b/>
          <w:color w:val="auto"/>
          <w:sz w:val="28"/>
          <w:szCs w:val="28"/>
          <w:lang w:val="en-US" w:eastAsia="en-US" w:bidi="ar-SA"/>
        </w:rPr>
        <w:t xml:space="preserve"> </w:t>
      </w:r>
      <w:r w:rsidR="00F03EDA">
        <w:rPr>
          <w:rFonts w:ascii="Times New Roman" w:eastAsia="Times New Roman" w:hAnsi="Times New Roman" w:cs="Times New Roman"/>
          <w:i/>
          <w:color w:val="auto"/>
          <w:sz w:val="28"/>
          <w:szCs w:val="28"/>
          <w:lang w:val="en-US" w:eastAsia="en-US" w:bidi="ar-SA"/>
        </w:rPr>
        <w:t xml:space="preserve">Đắk Nông, ngày </w:t>
      </w:r>
      <w:r w:rsidR="003C1F4A">
        <w:rPr>
          <w:rFonts w:ascii="Times New Roman" w:eastAsia="Times New Roman" w:hAnsi="Times New Roman" w:cs="Times New Roman"/>
          <w:i/>
          <w:color w:val="auto"/>
          <w:sz w:val="28"/>
          <w:szCs w:val="28"/>
          <w:lang w:val="en-US" w:eastAsia="en-US" w:bidi="ar-SA"/>
        </w:rPr>
        <w:t xml:space="preserve"> </w:t>
      </w:r>
      <w:r w:rsidR="00F03EDA">
        <w:rPr>
          <w:rFonts w:ascii="Times New Roman" w:eastAsia="Times New Roman" w:hAnsi="Times New Roman" w:cs="Times New Roman"/>
          <w:i/>
          <w:color w:val="auto"/>
          <w:sz w:val="28"/>
          <w:szCs w:val="28"/>
          <w:lang w:val="en-US" w:eastAsia="en-US" w:bidi="ar-SA"/>
        </w:rPr>
        <w:t>20</w:t>
      </w:r>
      <w:r w:rsidRPr="00714D48">
        <w:rPr>
          <w:rFonts w:ascii="Times New Roman" w:eastAsia="Times New Roman" w:hAnsi="Times New Roman" w:cs="Times New Roman"/>
          <w:i/>
          <w:color w:val="auto"/>
          <w:sz w:val="28"/>
          <w:szCs w:val="28"/>
          <w:lang w:val="en-US" w:eastAsia="en-US" w:bidi="ar-SA"/>
        </w:rPr>
        <w:t xml:space="preserve"> tháng</w:t>
      </w:r>
      <w:r w:rsidR="00F03EDA">
        <w:rPr>
          <w:rFonts w:ascii="Times New Roman" w:eastAsia="Times New Roman" w:hAnsi="Times New Roman" w:cs="Times New Roman"/>
          <w:i/>
          <w:color w:val="auto"/>
          <w:sz w:val="28"/>
          <w:szCs w:val="28"/>
          <w:lang w:val="en-US" w:eastAsia="en-US" w:bidi="ar-SA"/>
        </w:rPr>
        <w:t xml:space="preserve"> 7</w:t>
      </w:r>
      <w:r w:rsidR="004D3BA7">
        <w:rPr>
          <w:rFonts w:ascii="Times New Roman" w:eastAsia="Times New Roman" w:hAnsi="Times New Roman" w:cs="Times New Roman"/>
          <w:i/>
          <w:color w:val="auto"/>
          <w:sz w:val="28"/>
          <w:szCs w:val="28"/>
          <w:lang w:val="en-US" w:eastAsia="en-US" w:bidi="ar-SA"/>
        </w:rPr>
        <w:t xml:space="preserve"> </w:t>
      </w:r>
      <w:r w:rsidRPr="00714D48">
        <w:rPr>
          <w:rFonts w:ascii="Times New Roman" w:eastAsia="Times New Roman" w:hAnsi="Times New Roman" w:cs="Times New Roman"/>
          <w:i/>
          <w:color w:val="auto"/>
          <w:sz w:val="28"/>
          <w:szCs w:val="28"/>
          <w:lang w:val="en-US" w:eastAsia="en-US" w:bidi="ar-SA"/>
        </w:rPr>
        <w:t xml:space="preserve"> năm 202</w:t>
      </w:r>
      <w:r>
        <w:rPr>
          <w:rFonts w:ascii="Times New Roman" w:eastAsia="Times New Roman" w:hAnsi="Times New Roman" w:cs="Times New Roman"/>
          <w:i/>
          <w:color w:val="auto"/>
          <w:sz w:val="28"/>
          <w:szCs w:val="28"/>
          <w:lang w:val="en-US" w:eastAsia="en-US" w:bidi="ar-SA"/>
        </w:rPr>
        <w:t>1</w:t>
      </w:r>
    </w:p>
    <w:p w:rsidR="00055812" w:rsidRPr="00534FD1" w:rsidRDefault="00055812" w:rsidP="00055812">
      <w:pPr>
        <w:widowControl/>
        <w:rPr>
          <w:rFonts w:ascii="Times New Roman" w:eastAsia="Times New Roman" w:hAnsi="Times New Roman" w:cs="Times New Roman"/>
          <w:color w:val="auto"/>
          <w:sz w:val="4"/>
          <w:szCs w:val="28"/>
          <w:lang w:val="en-US" w:eastAsia="en-US" w:bidi="ar-SA"/>
        </w:rPr>
      </w:pPr>
    </w:p>
    <w:p w:rsidR="00055812" w:rsidRDefault="00055812" w:rsidP="00055812">
      <w:pPr>
        <w:widowControl/>
        <w:jc w:val="both"/>
        <w:rPr>
          <w:rFonts w:ascii="Times New Roman" w:eastAsia="Times New Roman" w:hAnsi="Times New Roman" w:cs="Times New Roman"/>
          <w:color w:val="auto"/>
          <w:sz w:val="28"/>
          <w:szCs w:val="28"/>
          <w:lang w:val="en-US" w:eastAsia="en-US" w:bidi="ar-SA"/>
        </w:rPr>
      </w:pPr>
      <w:r>
        <w:rPr>
          <w:rFonts w:ascii="Times New Roman" w:eastAsia="Times New Roman" w:hAnsi="Times New Roman" w:cs="Times New Roman"/>
          <w:color w:val="auto"/>
          <w:sz w:val="28"/>
          <w:szCs w:val="28"/>
          <w:lang w:val="en-US" w:eastAsia="en-US" w:bidi="ar-SA"/>
        </w:rPr>
        <w:t xml:space="preserve">        </w:t>
      </w:r>
      <w:r w:rsidRPr="00714D48">
        <w:rPr>
          <w:rFonts w:ascii="Times New Roman" w:eastAsia="Times New Roman" w:hAnsi="Times New Roman" w:cs="Times New Roman"/>
          <w:color w:val="auto"/>
          <w:sz w:val="28"/>
          <w:szCs w:val="28"/>
          <w:lang w:val="en-US" w:eastAsia="en-US" w:bidi="ar-SA"/>
        </w:rPr>
        <w:t>Số:</w:t>
      </w:r>
      <w:r w:rsidR="003C1F4A">
        <w:rPr>
          <w:rFonts w:ascii="Times New Roman" w:eastAsia="Times New Roman" w:hAnsi="Times New Roman" w:cs="Times New Roman"/>
          <w:color w:val="auto"/>
          <w:sz w:val="28"/>
          <w:szCs w:val="28"/>
          <w:lang w:val="en-US" w:eastAsia="en-US" w:bidi="ar-SA"/>
        </w:rPr>
        <w:t xml:space="preserve">    </w:t>
      </w:r>
      <w:r w:rsidR="00F03EDA">
        <w:rPr>
          <w:rFonts w:ascii="Times New Roman" w:eastAsia="Times New Roman" w:hAnsi="Times New Roman" w:cs="Times New Roman"/>
          <w:color w:val="auto"/>
          <w:sz w:val="28"/>
          <w:szCs w:val="28"/>
          <w:lang w:val="en-US" w:eastAsia="en-US" w:bidi="ar-SA"/>
        </w:rPr>
        <w:t>962</w:t>
      </w:r>
      <w:r w:rsidRPr="00714D48">
        <w:rPr>
          <w:rFonts w:ascii="Times New Roman" w:eastAsia="Times New Roman" w:hAnsi="Times New Roman" w:cs="Times New Roman"/>
          <w:color w:val="auto"/>
          <w:sz w:val="28"/>
          <w:szCs w:val="28"/>
          <w:lang w:val="en-US" w:eastAsia="en-US" w:bidi="ar-SA"/>
        </w:rPr>
        <w:t>/CV-LĐLĐ</w:t>
      </w:r>
    </w:p>
    <w:p w:rsidR="00055812" w:rsidRPr="00534FD1" w:rsidRDefault="00055812" w:rsidP="00055812">
      <w:pPr>
        <w:widowControl/>
        <w:jc w:val="both"/>
        <w:rPr>
          <w:rFonts w:ascii="Times New Roman" w:eastAsia="Times New Roman" w:hAnsi="Times New Roman" w:cs="Times New Roman"/>
          <w:color w:val="auto"/>
          <w:sz w:val="2"/>
          <w:szCs w:val="28"/>
          <w:lang w:val="en-US" w:eastAsia="en-US" w:bidi="ar-SA"/>
        </w:rPr>
      </w:pPr>
      <w:r w:rsidRPr="00714D48">
        <w:rPr>
          <w:rFonts w:ascii="Times New Roman" w:eastAsia="Times New Roman" w:hAnsi="Times New Roman" w:cs="Times New Roman"/>
          <w:color w:val="auto"/>
          <w:sz w:val="28"/>
          <w:szCs w:val="28"/>
          <w:lang w:val="en-US" w:eastAsia="en-US" w:bidi="ar-SA"/>
        </w:rPr>
        <w:t xml:space="preserve">  </w:t>
      </w:r>
    </w:p>
    <w:p w:rsidR="003C1F4A" w:rsidRPr="009A4823" w:rsidRDefault="003C1F4A" w:rsidP="00551F21">
      <w:pPr>
        <w:widowControl/>
        <w:spacing w:line="20" w:lineRule="atLeast"/>
        <w:jc w:val="both"/>
        <w:rPr>
          <w:rFonts w:ascii="Times New Roman" w:eastAsia="Times New Roman" w:hAnsi="Times New Roman" w:cs="Times New Roman"/>
          <w:color w:val="auto"/>
          <w:lang w:val="en-US" w:eastAsia="en-US" w:bidi="ar-SA"/>
        </w:rPr>
      </w:pPr>
      <w:r w:rsidRPr="009A4823">
        <w:rPr>
          <w:rFonts w:ascii="Times New Roman" w:eastAsia="Times New Roman" w:hAnsi="Times New Roman" w:cs="Times New Roman"/>
          <w:color w:val="auto"/>
          <w:lang w:val="en-US" w:eastAsia="en-US" w:bidi="ar-SA"/>
        </w:rPr>
        <w:t xml:space="preserve">     </w:t>
      </w:r>
      <w:r w:rsidR="0093042B" w:rsidRPr="009A4823">
        <w:rPr>
          <w:rFonts w:ascii="Times New Roman" w:eastAsia="Times New Roman" w:hAnsi="Times New Roman" w:cs="Times New Roman"/>
          <w:color w:val="auto"/>
          <w:lang w:val="en-US" w:eastAsia="en-US" w:bidi="ar-SA"/>
        </w:rPr>
        <w:t xml:space="preserve">V/v </w:t>
      </w:r>
      <w:r w:rsidRPr="009A4823">
        <w:rPr>
          <w:rFonts w:ascii="Times New Roman" w:eastAsia="Times New Roman" w:hAnsi="Times New Roman" w:cs="Times New Roman"/>
          <w:color w:val="auto"/>
          <w:lang w:val="en-US" w:eastAsia="en-US" w:bidi="ar-SA"/>
        </w:rPr>
        <w:t xml:space="preserve">triển khai Nghị quyết số 68/NQ-CP ngày </w:t>
      </w:r>
    </w:p>
    <w:p w:rsidR="003C1F4A" w:rsidRPr="009A4823" w:rsidRDefault="003C1F4A" w:rsidP="00551F21">
      <w:pPr>
        <w:widowControl/>
        <w:spacing w:line="20" w:lineRule="atLeast"/>
        <w:jc w:val="both"/>
        <w:rPr>
          <w:rFonts w:ascii="Times New Roman" w:eastAsia="Times New Roman" w:hAnsi="Times New Roman" w:cs="Times New Roman"/>
          <w:color w:val="auto"/>
          <w:lang w:val="en-US" w:eastAsia="en-US" w:bidi="ar-SA"/>
        </w:rPr>
      </w:pPr>
      <w:r w:rsidRPr="009A4823">
        <w:rPr>
          <w:rFonts w:ascii="Times New Roman" w:eastAsia="Times New Roman" w:hAnsi="Times New Roman" w:cs="Times New Roman"/>
          <w:color w:val="auto"/>
          <w:lang w:val="en-US" w:eastAsia="en-US" w:bidi="ar-SA"/>
        </w:rPr>
        <w:t>01/7/2021 của Chính phủ về việc thực hiện một số</w:t>
      </w:r>
    </w:p>
    <w:p w:rsidR="003C1F4A" w:rsidRPr="009A4823" w:rsidRDefault="003C1F4A" w:rsidP="00551F21">
      <w:pPr>
        <w:widowControl/>
        <w:spacing w:line="20" w:lineRule="atLeast"/>
        <w:jc w:val="both"/>
        <w:rPr>
          <w:rFonts w:ascii="Times New Roman" w:eastAsia="Times New Roman" w:hAnsi="Times New Roman" w:cs="Times New Roman"/>
          <w:color w:val="auto"/>
          <w:lang w:val="en-US" w:eastAsia="en-US" w:bidi="ar-SA"/>
        </w:rPr>
      </w:pPr>
      <w:r w:rsidRPr="009A4823">
        <w:rPr>
          <w:rFonts w:ascii="Times New Roman" w:eastAsia="Times New Roman" w:hAnsi="Times New Roman" w:cs="Times New Roman"/>
          <w:color w:val="auto"/>
          <w:lang w:val="en-US" w:eastAsia="en-US" w:bidi="ar-SA"/>
        </w:rPr>
        <w:t xml:space="preserve"> chính sách hỗ trợ NLĐ và NSDLĐ gặp khó khăn </w:t>
      </w:r>
    </w:p>
    <w:p w:rsidR="003C1F4A" w:rsidRPr="009A4823" w:rsidRDefault="003C1F4A" w:rsidP="00551F21">
      <w:pPr>
        <w:widowControl/>
        <w:spacing w:line="20" w:lineRule="atLeast"/>
        <w:jc w:val="both"/>
        <w:rPr>
          <w:rFonts w:ascii="Times New Roman" w:eastAsia="Times New Roman" w:hAnsi="Times New Roman" w:cs="Times New Roman"/>
          <w:color w:val="auto"/>
          <w:lang w:val="en-US" w:eastAsia="en-US" w:bidi="ar-SA"/>
        </w:rPr>
      </w:pPr>
      <w:r w:rsidRPr="009A4823">
        <w:rPr>
          <w:rFonts w:ascii="Times New Roman" w:eastAsia="Times New Roman" w:hAnsi="Times New Roman" w:cs="Times New Roman"/>
          <w:color w:val="auto"/>
          <w:lang w:val="en-US" w:eastAsia="en-US" w:bidi="ar-SA"/>
        </w:rPr>
        <w:t xml:space="preserve">                      do đại dịch Covid-19</w:t>
      </w:r>
    </w:p>
    <w:p w:rsidR="00055812" w:rsidRPr="0076588D" w:rsidRDefault="00055812" w:rsidP="00551F21">
      <w:pPr>
        <w:widowControl/>
        <w:spacing w:line="20" w:lineRule="atLeast"/>
        <w:jc w:val="both"/>
        <w:rPr>
          <w:rFonts w:ascii="Times New Roman" w:eastAsia="Times New Roman" w:hAnsi="Times New Roman" w:cs="Times New Roman"/>
          <w:color w:val="auto"/>
          <w:sz w:val="2"/>
          <w:szCs w:val="22"/>
          <w:lang w:val="en-US" w:eastAsia="en-US" w:bidi="ar-SA"/>
        </w:rPr>
      </w:pPr>
    </w:p>
    <w:p w:rsidR="00055812" w:rsidRPr="0049232A" w:rsidRDefault="00055812" w:rsidP="00551F21">
      <w:pPr>
        <w:spacing w:line="20" w:lineRule="atLeast"/>
        <w:ind w:firstLine="760"/>
        <w:jc w:val="both"/>
        <w:rPr>
          <w:rFonts w:ascii="Times New Roman" w:eastAsia="Times New Roman" w:hAnsi="Times New Roman" w:cs="Times New Roman"/>
          <w:sz w:val="18"/>
          <w:szCs w:val="26"/>
          <w:lang w:val="en-US"/>
        </w:rPr>
      </w:pPr>
    </w:p>
    <w:p w:rsidR="00055812" w:rsidRDefault="00055812" w:rsidP="00282F1B">
      <w:pPr>
        <w:spacing w:line="20" w:lineRule="atLeast"/>
        <w:ind w:left="680" w:firstLine="760"/>
        <w:jc w:val="both"/>
        <w:rPr>
          <w:rFonts w:ascii="Times New Roman" w:eastAsia="Times New Roman" w:hAnsi="Times New Roman" w:cs="Times New Roman"/>
          <w:sz w:val="28"/>
          <w:szCs w:val="28"/>
          <w:lang w:val="en-US"/>
        </w:rPr>
      </w:pPr>
      <w:r w:rsidRPr="002D1210">
        <w:rPr>
          <w:rFonts w:ascii="Times New Roman" w:eastAsia="Times New Roman" w:hAnsi="Times New Roman" w:cs="Times New Roman"/>
          <w:sz w:val="28"/>
          <w:szCs w:val="28"/>
        </w:rPr>
        <w:t>Kính gửi:</w:t>
      </w:r>
      <w:r>
        <w:rPr>
          <w:rFonts w:ascii="Times New Roman" w:eastAsia="Times New Roman" w:hAnsi="Times New Roman" w:cs="Times New Roman"/>
          <w:sz w:val="28"/>
          <w:szCs w:val="28"/>
          <w:lang w:val="en-US"/>
        </w:rPr>
        <w:t xml:space="preserve"> </w:t>
      </w:r>
      <w:r w:rsidR="00282F1B">
        <w:rPr>
          <w:rFonts w:ascii="Times New Roman" w:eastAsia="Times New Roman" w:hAnsi="Times New Roman" w:cs="Times New Roman"/>
          <w:sz w:val="28"/>
          <w:szCs w:val="28"/>
          <w:lang w:val="en-US"/>
        </w:rPr>
        <w:t xml:space="preserve"> </w:t>
      </w:r>
      <w:r w:rsidR="00172C61">
        <w:rPr>
          <w:rFonts w:ascii="Times New Roman" w:eastAsia="Times New Roman" w:hAnsi="Times New Roman" w:cs="Times New Roman"/>
          <w:sz w:val="28"/>
          <w:szCs w:val="28"/>
          <w:lang w:val="en-US"/>
        </w:rPr>
        <w:t xml:space="preserve"> </w:t>
      </w:r>
      <w:r w:rsidR="0041006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Liên đoàn lao động các huyện, thành phố;</w:t>
      </w:r>
    </w:p>
    <w:p w:rsidR="00055812" w:rsidRDefault="00055812" w:rsidP="00551F21">
      <w:pPr>
        <w:spacing w:line="20" w:lineRule="atLeast"/>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0077109E">
        <w:rPr>
          <w:rFonts w:ascii="Times New Roman" w:eastAsia="Times New Roman" w:hAnsi="Times New Roman" w:cs="Times New Roman"/>
          <w:sz w:val="28"/>
          <w:szCs w:val="28"/>
          <w:lang w:val="en-US"/>
        </w:rPr>
        <w:t xml:space="preserve">   </w:t>
      </w:r>
      <w:r w:rsidR="0041006F">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Công đoàn ngành, Công đoàn Viên chức tỉnh.</w:t>
      </w:r>
    </w:p>
    <w:p w:rsidR="00055812" w:rsidRPr="0049232A" w:rsidRDefault="00055812" w:rsidP="00551F21">
      <w:pPr>
        <w:spacing w:before="120" w:after="120" w:line="20" w:lineRule="atLeast"/>
        <w:jc w:val="both"/>
        <w:rPr>
          <w:rFonts w:ascii="Times New Roman" w:eastAsia="Times New Roman" w:hAnsi="Times New Roman" w:cs="Times New Roman"/>
          <w:sz w:val="6"/>
          <w:szCs w:val="28"/>
          <w:lang w:val="en-US"/>
        </w:rPr>
      </w:pPr>
    </w:p>
    <w:p w:rsidR="00055812" w:rsidRPr="00C87A06" w:rsidRDefault="00055812" w:rsidP="00551F21">
      <w:pPr>
        <w:tabs>
          <w:tab w:val="left" w:pos="261"/>
        </w:tabs>
        <w:spacing w:before="120" w:after="120" w:line="20" w:lineRule="atLeast"/>
        <w:rPr>
          <w:rFonts w:ascii="Times New Roman" w:eastAsia="Times New Roman" w:hAnsi="Times New Roman" w:cs="Times New Roman"/>
          <w:sz w:val="6"/>
          <w:szCs w:val="28"/>
          <w:lang w:val="en-US" w:eastAsia="en-US" w:bidi="ar-SA"/>
        </w:rPr>
      </w:pPr>
      <w:r w:rsidRPr="002D1210">
        <w:rPr>
          <w:rFonts w:ascii="Times New Roman" w:eastAsia="Times New Roman" w:hAnsi="Times New Roman" w:cs="Times New Roman"/>
          <w:sz w:val="28"/>
          <w:szCs w:val="28"/>
          <w:lang w:val="en-US"/>
        </w:rPr>
        <w:tab/>
      </w:r>
      <w:r w:rsidRPr="002D1210">
        <w:rPr>
          <w:rFonts w:ascii="Times New Roman" w:eastAsia="Times New Roman" w:hAnsi="Times New Roman" w:cs="Times New Roman"/>
          <w:sz w:val="28"/>
          <w:szCs w:val="28"/>
          <w:lang w:val="en-US"/>
        </w:rPr>
        <w:tab/>
      </w:r>
      <w:r w:rsidRPr="002D1210">
        <w:rPr>
          <w:rFonts w:ascii="Times New Roman" w:eastAsia="Times New Roman" w:hAnsi="Times New Roman" w:cs="Times New Roman"/>
          <w:sz w:val="28"/>
          <w:szCs w:val="28"/>
          <w:lang w:val="en-US"/>
        </w:rPr>
        <w:tab/>
      </w:r>
      <w:r w:rsidRPr="002D1210">
        <w:rPr>
          <w:rFonts w:ascii="Times New Roman" w:eastAsia="Times New Roman" w:hAnsi="Times New Roman" w:cs="Times New Roman"/>
          <w:sz w:val="28"/>
          <w:szCs w:val="28"/>
          <w:lang w:val="en-US"/>
        </w:rPr>
        <w:tab/>
      </w:r>
    </w:p>
    <w:p w:rsidR="00B929BB" w:rsidRDefault="00282F1B" w:rsidP="00B929BB">
      <w:pPr>
        <w:widowControl/>
        <w:spacing w:line="20" w:lineRule="atLeast"/>
        <w:ind w:firstLine="709"/>
        <w:jc w:val="both"/>
        <w:rPr>
          <w:rFonts w:ascii="Times New Roman" w:hAnsi="Times New Roman" w:cs="Times New Roman"/>
          <w:sz w:val="28"/>
          <w:szCs w:val="28"/>
          <w:lang w:val="en-US"/>
        </w:rPr>
      </w:pPr>
      <w:r w:rsidRPr="0049232A">
        <w:rPr>
          <w:rFonts w:ascii="Times New Roman" w:hAnsi="Times New Roman" w:cs="Times New Roman"/>
          <w:sz w:val="28"/>
          <w:szCs w:val="28"/>
          <w:lang w:val="en-US"/>
        </w:rPr>
        <w:t>Thực hiện Công văn số 2315, ngày 14/7/2021 của Đoàn Chủ tịch Tổng Liên đoàn Lao động Việt Nam về việ</w:t>
      </w:r>
      <w:r>
        <w:rPr>
          <w:rFonts w:ascii="Times New Roman" w:hAnsi="Times New Roman" w:cs="Times New Roman"/>
          <w:sz w:val="28"/>
          <w:szCs w:val="28"/>
          <w:lang w:val="en-US"/>
        </w:rPr>
        <w:t>c</w:t>
      </w:r>
      <w:r w:rsidRPr="0049232A">
        <w:rPr>
          <w:rFonts w:ascii="Times New Roman" w:eastAsia="Times New Roman" w:hAnsi="Times New Roman" w:cs="Times New Roman"/>
          <w:color w:val="auto"/>
          <w:sz w:val="28"/>
          <w:szCs w:val="28"/>
          <w:lang w:val="en-US" w:eastAsia="en-US" w:bidi="ar-SA"/>
        </w:rPr>
        <w:t xml:space="preserve"> triển khai Nghị quyết số 68/NQ-CP</w:t>
      </w:r>
      <w:r>
        <w:rPr>
          <w:rFonts w:ascii="Times New Roman" w:eastAsia="Times New Roman" w:hAnsi="Times New Roman" w:cs="Times New Roman"/>
          <w:color w:val="auto"/>
          <w:sz w:val="28"/>
          <w:szCs w:val="28"/>
          <w:lang w:val="en-US" w:eastAsia="en-US" w:bidi="ar-SA"/>
        </w:rPr>
        <w:t>,</w:t>
      </w:r>
      <w:r w:rsidRPr="0049232A">
        <w:rPr>
          <w:rFonts w:ascii="Times New Roman" w:eastAsia="Times New Roman" w:hAnsi="Times New Roman" w:cs="Times New Roman"/>
          <w:color w:val="auto"/>
          <w:sz w:val="28"/>
          <w:szCs w:val="28"/>
          <w:lang w:val="en-US" w:eastAsia="en-US" w:bidi="ar-SA"/>
        </w:rPr>
        <w:t xml:space="preserve"> ngày 01/7/2021 của Chính phủ về một số chính sách hỗ trợ NLĐ và NSDLĐ gặp khó khăn do đại dịch Covid-19</w:t>
      </w:r>
      <w:r w:rsidR="0056413F">
        <w:rPr>
          <w:rFonts w:ascii="Times New Roman" w:eastAsia="Times New Roman" w:hAnsi="Times New Roman" w:cs="Times New Roman"/>
          <w:color w:val="auto"/>
          <w:sz w:val="28"/>
          <w:szCs w:val="28"/>
          <w:lang w:val="en-US" w:eastAsia="en-US" w:bidi="ar-SA"/>
        </w:rPr>
        <w:t xml:space="preserve">; </w:t>
      </w:r>
      <w:r w:rsidRPr="003C1F4A">
        <w:rPr>
          <w:rFonts w:ascii="Times New Roman" w:hAnsi="Times New Roman" w:cs="Times New Roman"/>
          <w:sz w:val="28"/>
          <w:szCs w:val="28"/>
        </w:rPr>
        <w:t>Quyết định số 23/2021/QĐ-TTg</w:t>
      </w:r>
      <w:r w:rsidR="0056413F">
        <w:rPr>
          <w:rFonts w:ascii="Times New Roman" w:hAnsi="Times New Roman" w:cs="Times New Roman"/>
          <w:sz w:val="28"/>
          <w:szCs w:val="28"/>
          <w:lang w:val="en-US"/>
        </w:rPr>
        <w:t xml:space="preserve">, ngày 07/7/2021 </w:t>
      </w:r>
      <w:r w:rsidR="00706DEB">
        <w:rPr>
          <w:rFonts w:ascii="Times New Roman" w:hAnsi="Times New Roman" w:cs="Times New Roman"/>
          <w:sz w:val="28"/>
          <w:szCs w:val="28"/>
          <w:lang w:val="en-US"/>
        </w:rPr>
        <w:t>về hướng dẫn thực hiện Nghị quyết 68/NQ-CP</w:t>
      </w:r>
      <w:r w:rsidR="00596842">
        <w:rPr>
          <w:rFonts w:ascii="Times New Roman" w:hAnsi="Times New Roman" w:cs="Times New Roman"/>
          <w:sz w:val="28"/>
          <w:szCs w:val="28"/>
          <w:lang w:val="en-US"/>
        </w:rPr>
        <w:t xml:space="preserve">, </w:t>
      </w:r>
      <w:r w:rsidR="00706DEB">
        <w:rPr>
          <w:rFonts w:ascii="Times New Roman" w:hAnsi="Times New Roman" w:cs="Times New Roman"/>
          <w:sz w:val="28"/>
          <w:szCs w:val="28"/>
          <w:lang w:val="en-US"/>
        </w:rPr>
        <w:t>góp phần phục hồi sản xuất, kinh doanh, giảm thiểu những tác động tiêu cực của đại dịch, ổn định sản xuất</w:t>
      </w:r>
      <w:r w:rsidR="00AA03AA">
        <w:rPr>
          <w:rFonts w:ascii="Times New Roman" w:hAnsi="Times New Roman" w:cs="Times New Roman"/>
          <w:sz w:val="28"/>
          <w:szCs w:val="28"/>
          <w:lang w:val="en-US"/>
        </w:rPr>
        <w:t>,</w:t>
      </w:r>
      <w:r w:rsidR="00706DEB">
        <w:rPr>
          <w:rFonts w:ascii="Times New Roman" w:hAnsi="Times New Roman" w:cs="Times New Roman"/>
          <w:sz w:val="28"/>
          <w:szCs w:val="28"/>
          <w:lang w:val="en-US"/>
        </w:rPr>
        <w:t xml:space="preserve"> kinh doanh, bảo đảm đời sống và việ</w:t>
      </w:r>
      <w:r w:rsidR="00596842">
        <w:rPr>
          <w:rFonts w:ascii="Times New Roman" w:hAnsi="Times New Roman" w:cs="Times New Roman"/>
          <w:sz w:val="28"/>
          <w:szCs w:val="28"/>
          <w:lang w:val="en-US"/>
        </w:rPr>
        <w:t>c</w:t>
      </w:r>
      <w:r w:rsidR="00706DEB">
        <w:rPr>
          <w:rFonts w:ascii="Times New Roman" w:hAnsi="Times New Roman" w:cs="Times New Roman"/>
          <w:sz w:val="28"/>
          <w:szCs w:val="28"/>
          <w:lang w:val="en-US"/>
        </w:rPr>
        <w:t xml:space="preserve"> làm cho người lao độ</w:t>
      </w:r>
      <w:r w:rsidR="00596842">
        <w:rPr>
          <w:rFonts w:ascii="Times New Roman" w:hAnsi="Times New Roman" w:cs="Times New Roman"/>
          <w:sz w:val="28"/>
          <w:szCs w:val="28"/>
          <w:lang w:val="en-US"/>
        </w:rPr>
        <w:t xml:space="preserve">ng, </w:t>
      </w:r>
      <w:r w:rsidR="00706DEB">
        <w:rPr>
          <w:rFonts w:ascii="Times New Roman" w:hAnsi="Times New Roman" w:cs="Times New Roman"/>
          <w:sz w:val="28"/>
          <w:szCs w:val="28"/>
          <w:lang w:val="en-US"/>
        </w:rPr>
        <w:t>đảm bảo an sinh xã hội</w:t>
      </w:r>
      <w:r w:rsidR="00B929BB">
        <w:rPr>
          <w:rFonts w:ascii="Times New Roman" w:hAnsi="Times New Roman" w:cs="Times New Roman"/>
          <w:sz w:val="28"/>
          <w:szCs w:val="28"/>
          <w:lang w:val="en-US"/>
        </w:rPr>
        <w:t>. Ban Thường vụ Liên đoàn Lao động tỉnh yêu cầu liên đoàn lao động các huyện, thành phố, công đoàn ngành, Công đoàn Viên chức tỉnh triển khai thực hiện một số nội dung sau:</w:t>
      </w:r>
      <w:r w:rsidR="00596842">
        <w:rPr>
          <w:rFonts w:ascii="Times New Roman" w:hAnsi="Times New Roman" w:cs="Times New Roman"/>
          <w:sz w:val="28"/>
          <w:szCs w:val="28"/>
          <w:lang w:val="en-US"/>
        </w:rPr>
        <w:t xml:space="preserve">                                                                                                                                                                                                                                                                                                                                                                                                                                                                                                                                                                                                                                                                                                                                                                                                                                                                                                                                                                                                                                                                                                                                                </w:t>
      </w:r>
      <w:r w:rsidR="00B929BB">
        <w:rPr>
          <w:rFonts w:ascii="Times New Roman" w:hAnsi="Times New Roman" w:cs="Times New Roman"/>
          <w:sz w:val="28"/>
          <w:szCs w:val="28"/>
          <w:lang w:val="en-US"/>
        </w:rPr>
        <w:t xml:space="preserve">  </w:t>
      </w:r>
    </w:p>
    <w:p w:rsidR="003C1F4A" w:rsidRPr="003C1F4A" w:rsidRDefault="00C86ABF" w:rsidP="0049232A">
      <w:pPr>
        <w:spacing w:before="120" w:after="120" w:line="20" w:lineRule="atLeast"/>
        <w:ind w:left="-85" w:firstLine="794"/>
        <w:jc w:val="both"/>
        <w:rPr>
          <w:rFonts w:ascii="Times New Roman" w:hAnsi="Times New Roman" w:cs="Times New Roman"/>
          <w:sz w:val="28"/>
          <w:szCs w:val="28"/>
        </w:rPr>
      </w:pPr>
      <w:r w:rsidRPr="0049232A">
        <w:rPr>
          <w:rFonts w:ascii="Times New Roman" w:hAnsi="Times New Roman" w:cs="Times New Roman"/>
          <w:sz w:val="28"/>
          <w:szCs w:val="28"/>
        </w:rPr>
        <w:t xml:space="preserve">1. </w:t>
      </w:r>
      <w:r w:rsidR="00282F1B" w:rsidRPr="00282F1B">
        <w:rPr>
          <w:rFonts w:ascii="Times New Roman" w:hAnsi="Times New Roman" w:cs="Times New Roman"/>
          <w:sz w:val="28"/>
          <w:szCs w:val="28"/>
        </w:rPr>
        <w:t>Tập trung</w:t>
      </w:r>
      <w:r w:rsidR="003C1F4A" w:rsidRPr="003C1F4A">
        <w:rPr>
          <w:rFonts w:ascii="Times New Roman" w:hAnsi="Times New Roman" w:cs="Times New Roman"/>
          <w:sz w:val="28"/>
          <w:szCs w:val="28"/>
        </w:rPr>
        <w:t xml:space="preserve"> tuyên truyền, phổ biến để người lao động </w:t>
      </w:r>
      <w:r w:rsidRPr="0049232A">
        <w:rPr>
          <w:rFonts w:ascii="Times New Roman" w:hAnsi="Times New Roman" w:cs="Times New Roman"/>
          <w:sz w:val="28"/>
          <w:szCs w:val="28"/>
        </w:rPr>
        <w:t xml:space="preserve">hiểu rõ về 12 chính sách hỗ </w:t>
      </w:r>
      <w:r w:rsidR="003C1F4A" w:rsidRPr="003C1F4A">
        <w:rPr>
          <w:rFonts w:ascii="Times New Roman" w:hAnsi="Times New Roman" w:cs="Times New Roman"/>
          <w:sz w:val="28"/>
          <w:szCs w:val="28"/>
        </w:rPr>
        <w:t>trợ người lao động và doanh nghiệp bao gồm mục tiêu</w:t>
      </w:r>
      <w:r w:rsidRPr="0049232A">
        <w:rPr>
          <w:rFonts w:ascii="Times New Roman" w:hAnsi="Times New Roman" w:cs="Times New Roman"/>
          <w:sz w:val="28"/>
          <w:szCs w:val="28"/>
        </w:rPr>
        <w:t xml:space="preserve">, nguyên tắc, nguồn hỗ trợ; nắm </w:t>
      </w:r>
      <w:r w:rsidR="003C1F4A" w:rsidRPr="003C1F4A">
        <w:rPr>
          <w:rFonts w:ascii="Times New Roman" w:hAnsi="Times New Roman" w:cs="Times New Roman"/>
          <w:sz w:val="28"/>
          <w:szCs w:val="28"/>
        </w:rPr>
        <w:t>chắc nội dung đối tượng, điều kiện, mức hỗ trợ, phương thức chi trả, hồ sơ và trình tự, th</w:t>
      </w:r>
      <w:r w:rsidRPr="0049232A">
        <w:rPr>
          <w:rFonts w:ascii="Times New Roman" w:hAnsi="Times New Roman" w:cs="Times New Roman"/>
          <w:sz w:val="28"/>
          <w:szCs w:val="28"/>
        </w:rPr>
        <w:t>ủ</w:t>
      </w:r>
      <w:r w:rsidR="009A4823" w:rsidRPr="0049232A">
        <w:rPr>
          <w:rFonts w:ascii="Times New Roman" w:hAnsi="Times New Roman" w:cs="Times New Roman"/>
          <w:sz w:val="28"/>
          <w:szCs w:val="28"/>
        </w:rPr>
        <w:t xml:space="preserve"> tục thực hiệ</w:t>
      </w:r>
      <w:r w:rsidR="003C1F4A" w:rsidRPr="003C1F4A">
        <w:rPr>
          <w:rFonts w:ascii="Times New Roman" w:hAnsi="Times New Roman" w:cs="Times New Roman"/>
          <w:sz w:val="28"/>
          <w:szCs w:val="28"/>
        </w:rPr>
        <w:t>n để cùng triển khai và giám sát việc thực hiện đảm bảo kịp thời, công khai, minh bạch và đúng đ</w:t>
      </w:r>
      <w:r w:rsidRPr="0049232A">
        <w:rPr>
          <w:rFonts w:ascii="Times New Roman" w:hAnsi="Times New Roman" w:cs="Times New Roman"/>
          <w:sz w:val="28"/>
          <w:szCs w:val="28"/>
        </w:rPr>
        <w:t>ố</w:t>
      </w:r>
      <w:r w:rsidR="003C1F4A" w:rsidRPr="003C1F4A">
        <w:rPr>
          <w:rFonts w:ascii="Times New Roman" w:hAnsi="Times New Roman" w:cs="Times New Roman"/>
          <w:sz w:val="28"/>
          <w:szCs w:val="28"/>
        </w:rPr>
        <w:t xml:space="preserve">i tượng. Đa dạng các hình thức tuyên truyền, phổ biến chính sách hỗ trợ để người lao động dễ hiểu, dễ nhớ, dễ thực hiện </w:t>
      </w:r>
      <w:r w:rsidRPr="0049232A">
        <w:rPr>
          <w:rFonts w:ascii="Times New Roman" w:hAnsi="Times New Roman" w:cs="Times New Roman"/>
          <w:sz w:val="28"/>
          <w:szCs w:val="28"/>
        </w:rPr>
        <w:t>và giám sát được việc triển khai</w:t>
      </w:r>
      <w:r w:rsidR="003C1F4A" w:rsidRPr="003C1F4A">
        <w:rPr>
          <w:rFonts w:ascii="Times New Roman" w:hAnsi="Times New Roman" w:cs="Times New Roman"/>
          <w:sz w:val="28"/>
          <w:szCs w:val="28"/>
        </w:rPr>
        <w:t xml:space="preserve"> thực hiện.</w:t>
      </w:r>
    </w:p>
    <w:p w:rsidR="003C1F4A" w:rsidRPr="003C1F4A" w:rsidRDefault="00C86ABF" w:rsidP="0049232A">
      <w:pPr>
        <w:spacing w:before="120" w:after="120" w:line="20" w:lineRule="atLeast"/>
        <w:ind w:left="-85" w:firstLine="794"/>
        <w:jc w:val="both"/>
        <w:rPr>
          <w:rFonts w:ascii="Times New Roman" w:eastAsia="Times New Roman" w:hAnsi="Times New Roman" w:cs="Times New Roman"/>
          <w:sz w:val="28"/>
          <w:szCs w:val="28"/>
        </w:rPr>
      </w:pPr>
      <w:r w:rsidRPr="00C86ABF">
        <w:rPr>
          <w:rFonts w:ascii="Times New Roman" w:hAnsi="Times New Roman" w:cs="Times New Roman"/>
          <w:sz w:val="28"/>
          <w:szCs w:val="28"/>
        </w:rPr>
        <w:t xml:space="preserve">2. </w:t>
      </w:r>
      <w:r w:rsidR="003C1F4A" w:rsidRPr="003C1F4A">
        <w:rPr>
          <w:rFonts w:ascii="Times New Roman" w:hAnsi="Times New Roman" w:cs="Times New Roman"/>
          <w:sz w:val="28"/>
          <w:szCs w:val="28"/>
        </w:rPr>
        <w:t>Chỉ đạo công đoàn cơ sở nghiên cứu k</w:t>
      </w:r>
      <w:r w:rsidRPr="00C86ABF">
        <w:rPr>
          <w:rFonts w:ascii="Times New Roman" w:hAnsi="Times New Roman" w:cs="Times New Roman"/>
          <w:sz w:val="28"/>
          <w:szCs w:val="28"/>
        </w:rPr>
        <w:t>ỹ</w:t>
      </w:r>
      <w:r w:rsidR="003C1F4A" w:rsidRPr="003C1F4A">
        <w:rPr>
          <w:rFonts w:ascii="Times New Roman" w:hAnsi="Times New Roman" w:cs="Times New Roman"/>
          <w:sz w:val="28"/>
          <w:szCs w:val="28"/>
        </w:rPr>
        <w:t xml:space="preserve"> chính sách, tham gia với người sử dụng lao đ</w:t>
      </w:r>
      <w:r w:rsidRPr="00C86ABF">
        <w:rPr>
          <w:rFonts w:ascii="Times New Roman" w:hAnsi="Times New Roman" w:cs="Times New Roman"/>
          <w:sz w:val="28"/>
          <w:szCs w:val="28"/>
        </w:rPr>
        <w:t>ộ</w:t>
      </w:r>
      <w:r w:rsidR="003C1F4A" w:rsidRPr="003C1F4A">
        <w:rPr>
          <w:rFonts w:ascii="Times New Roman" w:hAnsi="Times New Roman" w:cs="Times New Roman"/>
          <w:sz w:val="28"/>
          <w:szCs w:val="28"/>
        </w:rPr>
        <w:t>ng rà soát các đối tượng đoàn viên, người lao động đủ điều kiện hưởng hỗ trợ để đề nghị hưởng hỗ</w:t>
      </w:r>
      <w:r w:rsidRPr="00C86ABF">
        <w:rPr>
          <w:rFonts w:ascii="Times New Roman" w:hAnsi="Times New Roman" w:cs="Times New Roman"/>
          <w:sz w:val="28"/>
          <w:szCs w:val="28"/>
        </w:rPr>
        <w:t xml:space="preserve"> </w:t>
      </w:r>
      <w:r w:rsidR="003C1F4A" w:rsidRPr="003C1F4A">
        <w:rPr>
          <w:rFonts w:ascii="Times New Roman" w:hAnsi="Times New Roman" w:cs="Times New Roman"/>
          <w:sz w:val="28"/>
          <w:szCs w:val="28"/>
        </w:rPr>
        <w:t>trợ</w:t>
      </w:r>
      <w:r>
        <w:rPr>
          <w:rFonts w:ascii="Times New Roman" w:hAnsi="Times New Roman" w:cs="Times New Roman"/>
          <w:sz w:val="28"/>
          <w:szCs w:val="28"/>
        </w:rPr>
        <w:t xml:space="preserve"> đ</w:t>
      </w:r>
      <w:r w:rsidRPr="00C86ABF">
        <w:rPr>
          <w:rFonts w:ascii="Times New Roman" w:hAnsi="Times New Roman" w:cs="Times New Roman"/>
          <w:sz w:val="28"/>
          <w:szCs w:val="28"/>
        </w:rPr>
        <w:t>ả</w:t>
      </w:r>
      <w:r w:rsidR="003C1F4A" w:rsidRPr="003C1F4A">
        <w:rPr>
          <w:rFonts w:ascii="Times New Roman" w:hAnsi="Times New Roman" w:cs="Times New Roman"/>
          <w:sz w:val="28"/>
          <w:szCs w:val="28"/>
        </w:rPr>
        <w:t>m b</w:t>
      </w:r>
      <w:r w:rsidRPr="00C86ABF">
        <w:rPr>
          <w:rFonts w:ascii="Times New Roman" w:hAnsi="Times New Roman" w:cs="Times New Roman"/>
          <w:sz w:val="28"/>
          <w:szCs w:val="28"/>
        </w:rPr>
        <w:t>ả</w:t>
      </w:r>
      <w:r>
        <w:rPr>
          <w:rFonts w:ascii="Times New Roman" w:hAnsi="Times New Roman" w:cs="Times New Roman"/>
          <w:sz w:val="28"/>
          <w:szCs w:val="28"/>
        </w:rPr>
        <w:t>o</w:t>
      </w:r>
      <w:r w:rsidRPr="00C86ABF">
        <w:rPr>
          <w:rFonts w:ascii="Times New Roman" w:hAnsi="Times New Roman" w:cs="Times New Roman"/>
          <w:sz w:val="28"/>
          <w:szCs w:val="28"/>
        </w:rPr>
        <w:t xml:space="preserve"> </w:t>
      </w:r>
      <w:r w:rsidR="003C1F4A" w:rsidRPr="003C1F4A">
        <w:rPr>
          <w:rFonts w:ascii="Times New Roman" w:hAnsi="Times New Roman" w:cs="Times New Roman"/>
          <w:sz w:val="28"/>
          <w:szCs w:val="28"/>
        </w:rPr>
        <w:t>quyền l</w:t>
      </w:r>
      <w:r w:rsidRPr="00C86ABF">
        <w:rPr>
          <w:rFonts w:ascii="Times New Roman" w:hAnsi="Times New Roman" w:cs="Times New Roman"/>
          <w:sz w:val="28"/>
          <w:szCs w:val="28"/>
        </w:rPr>
        <w:t xml:space="preserve">ợi </w:t>
      </w:r>
      <w:r w:rsidR="003C1F4A" w:rsidRPr="003C1F4A">
        <w:rPr>
          <w:rFonts w:ascii="Times New Roman" w:hAnsi="Times New Roman" w:cs="Times New Roman"/>
          <w:sz w:val="28"/>
          <w:szCs w:val="28"/>
        </w:rPr>
        <w:t>đoàn viên, ngườ</w:t>
      </w:r>
      <w:r>
        <w:rPr>
          <w:rFonts w:ascii="Times New Roman" w:hAnsi="Times New Roman" w:cs="Times New Roman"/>
          <w:sz w:val="28"/>
          <w:szCs w:val="28"/>
        </w:rPr>
        <w:t xml:space="preserve">i lao </w:t>
      </w:r>
      <w:r w:rsidRPr="00C86ABF">
        <w:rPr>
          <w:rFonts w:ascii="Times New Roman" w:hAnsi="Times New Roman" w:cs="Times New Roman"/>
          <w:sz w:val="28"/>
          <w:szCs w:val="28"/>
        </w:rPr>
        <w:t>đ</w:t>
      </w:r>
      <w:r w:rsidR="003C1F4A" w:rsidRPr="003C1F4A">
        <w:rPr>
          <w:rFonts w:ascii="Times New Roman" w:hAnsi="Times New Roman" w:cs="Times New Roman"/>
          <w:sz w:val="28"/>
          <w:szCs w:val="28"/>
        </w:rPr>
        <w:t>ộng; tăng cường công tác tư vấn pháp luật, hướng dẫn, trả lời câu hỏi, vướng</w:t>
      </w:r>
      <w:r w:rsidRPr="00C86ABF">
        <w:rPr>
          <w:rFonts w:ascii="Times New Roman" w:eastAsia="Times New Roman" w:hAnsi="Times New Roman" w:cs="Times New Roman"/>
          <w:sz w:val="28"/>
          <w:szCs w:val="28"/>
        </w:rPr>
        <w:t xml:space="preserve"> </w:t>
      </w:r>
      <w:r w:rsidR="003C1F4A" w:rsidRPr="003C1F4A">
        <w:rPr>
          <w:rFonts w:ascii="Times New Roman" w:eastAsia="Times New Roman" w:hAnsi="Times New Roman" w:cs="Times New Roman"/>
          <w:sz w:val="28"/>
          <w:szCs w:val="28"/>
        </w:rPr>
        <w:t>m</w:t>
      </w:r>
      <w:r>
        <w:rPr>
          <w:rFonts w:ascii="Times New Roman" w:eastAsia="Times New Roman" w:hAnsi="Times New Roman" w:cs="Times New Roman"/>
          <w:sz w:val="28"/>
          <w:szCs w:val="28"/>
        </w:rPr>
        <w:t>ắc liên quan đến việc triển kh</w:t>
      </w:r>
      <w:r w:rsidRPr="00C86ABF">
        <w:rPr>
          <w:rFonts w:ascii="Times New Roman" w:eastAsia="Times New Roman" w:hAnsi="Times New Roman" w:cs="Times New Roman"/>
          <w:sz w:val="28"/>
          <w:szCs w:val="28"/>
        </w:rPr>
        <w:t>ai</w:t>
      </w:r>
      <w:r w:rsidR="003C1F4A" w:rsidRPr="003C1F4A">
        <w:rPr>
          <w:rFonts w:ascii="Times New Roman" w:eastAsia="Times New Roman" w:hAnsi="Times New Roman" w:cs="Times New Roman"/>
          <w:sz w:val="28"/>
          <w:szCs w:val="28"/>
        </w:rPr>
        <w:t xml:space="preserve"> g</w:t>
      </w:r>
      <w:r w:rsidR="006703B0">
        <w:rPr>
          <w:rFonts w:ascii="Times New Roman" w:eastAsia="Times New Roman" w:hAnsi="Times New Roman" w:cs="Times New Roman"/>
          <w:sz w:val="28"/>
          <w:szCs w:val="28"/>
        </w:rPr>
        <w:t xml:space="preserve">ói hỗ trợ để người lao động dễ </w:t>
      </w:r>
      <w:r w:rsidR="006703B0" w:rsidRPr="006703B0">
        <w:rPr>
          <w:rFonts w:ascii="Times New Roman" w:eastAsia="Times New Roman" w:hAnsi="Times New Roman" w:cs="Times New Roman"/>
          <w:sz w:val="28"/>
          <w:szCs w:val="28"/>
        </w:rPr>
        <w:t>d</w:t>
      </w:r>
      <w:r w:rsidR="003C1F4A" w:rsidRPr="003C1F4A">
        <w:rPr>
          <w:rFonts w:ascii="Times New Roman" w:eastAsia="Times New Roman" w:hAnsi="Times New Roman" w:cs="Times New Roman"/>
          <w:sz w:val="28"/>
          <w:szCs w:val="28"/>
        </w:rPr>
        <w:t>àng tiếp cận gói hỗ trợ, ổn định cuộc sống.</w:t>
      </w:r>
    </w:p>
    <w:p w:rsidR="003C1F4A" w:rsidRPr="003C1F4A" w:rsidRDefault="00C86ABF" w:rsidP="0049232A">
      <w:pPr>
        <w:spacing w:before="120" w:after="120" w:line="20" w:lineRule="atLeast"/>
        <w:ind w:left="-85" w:firstLine="794"/>
        <w:jc w:val="both"/>
        <w:rPr>
          <w:rFonts w:ascii="Times New Roman" w:eastAsia="Times New Roman" w:hAnsi="Times New Roman" w:cs="Times New Roman"/>
          <w:sz w:val="28"/>
          <w:szCs w:val="28"/>
        </w:rPr>
      </w:pPr>
      <w:r w:rsidRPr="00C86ABF">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C</w:t>
      </w:r>
      <w:r w:rsidRPr="00C86ABF">
        <w:rPr>
          <w:rFonts w:ascii="Times New Roman" w:eastAsia="Times New Roman" w:hAnsi="Times New Roman" w:cs="Times New Roman"/>
          <w:sz w:val="28"/>
          <w:szCs w:val="28"/>
        </w:rPr>
        <w:t>ô</w:t>
      </w:r>
      <w:r>
        <w:rPr>
          <w:rFonts w:ascii="Times New Roman" w:eastAsia="Times New Roman" w:hAnsi="Times New Roman" w:cs="Times New Roman"/>
          <w:sz w:val="28"/>
          <w:szCs w:val="28"/>
        </w:rPr>
        <w:t>ng đoàn các cấp p</w:t>
      </w:r>
      <w:r w:rsidRPr="00C86ABF">
        <w:rPr>
          <w:rFonts w:ascii="Times New Roman" w:eastAsia="Times New Roman" w:hAnsi="Times New Roman" w:cs="Times New Roman"/>
          <w:sz w:val="28"/>
          <w:szCs w:val="28"/>
        </w:rPr>
        <w:t>hối hợp</w:t>
      </w:r>
      <w:r w:rsidR="003C1F4A" w:rsidRPr="003C1F4A">
        <w:rPr>
          <w:rFonts w:ascii="Times New Roman" w:eastAsia="Times New Roman" w:hAnsi="Times New Roman" w:cs="Times New Roman"/>
          <w:sz w:val="28"/>
          <w:szCs w:val="28"/>
        </w:rPr>
        <w:t xml:space="preserve"> với chính qu</w:t>
      </w:r>
      <w:r>
        <w:rPr>
          <w:rFonts w:ascii="Times New Roman" w:eastAsia="Times New Roman" w:hAnsi="Times New Roman" w:cs="Times New Roman"/>
          <w:sz w:val="28"/>
          <w:szCs w:val="28"/>
        </w:rPr>
        <w:t>yền địa phương, chuyên môn đồng</w:t>
      </w:r>
      <w:r w:rsidRPr="00C86ABF">
        <w:rPr>
          <w:rFonts w:ascii="Times New Roman" w:eastAsia="Times New Roman" w:hAnsi="Times New Roman" w:cs="Times New Roman"/>
          <w:sz w:val="28"/>
          <w:szCs w:val="28"/>
        </w:rPr>
        <w:t xml:space="preserve"> </w:t>
      </w:r>
      <w:r w:rsidR="009A4823">
        <w:rPr>
          <w:rFonts w:ascii="Times New Roman" w:eastAsia="Times New Roman" w:hAnsi="Times New Roman" w:cs="Times New Roman"/>
          <w:sz w:val="28"/>
          <w:szCs w:val="28"/>
        </w:rPr>
        <w:t>cấp, người sử dụng lao động</w:t>
      </w:r>
      <w:r w:rsidR="009A4823" w:rsidRPr="009A4823">
        <w:rPr>
          <w:rFonts w:ascii="Times New Roman" w:eastAsia="Times New Roman" w:hAnsi="Times New Roman" w:cs="Times New Roman"/>
          <w:sz w:val="28"/>
          <w:szCs w:val="28"/>
        </w:rPr>
        <w:t xml:space="preserve"> và các tổ chức, đơn vị liên quan </w:t>
      </w:r>
      <w:r>
        <w:rPr>
          <w:rFonts w:ascii="Times New Roman" w:eastAsia="Times New Roman" w:hAnsi="Times New Roman" w:cs="Times New Roman"/>
          <w:sz w:val="28"/>
          <w:szCs w:val="28"/>
        </w:rPr>
        <w:t>tăng cường c</w:t>
      </w:r>
      <w:r w:rsidRPr="00C86ABF">
        <w:rPr>
          <w:rFonts w:ascii="Times New Roman" w:eastAsia="Times New Roman" w:hAnsi="Times New Roman" w:cs="Times New Roman"/>
          <w:sz w:val="28"/>
          <w:szCs w:val="28"/>
        </w:rPr>
        <w:t>ô</w:t>
      </w:r>
      <w:r w:rsidR="003C1F4A" w:rsidRPr="003C1F4A">
        <w:rPr>
          <w:rFonts w:ascii="Times New Roman" w:eastAsia="Times New Roman" w:hAnsi="Times New Roman" w:cs="Times New Roman"/>
          <w:sz w:val="28"/>
          <w:szCs w:val="28"/>
        </w:rPr>
        <w:t>ng tác kiểm tra, giám sát việc thực hiện Nghị quyết số 68/NQ-CP của Chính phủ và Quyết đị</w:t>
      </w:r>
      <w:r w:rsidR="006703B0">
        <w:rPr>
          <w:rFonts w:ascii="Times New Roman" w:eastAsia="Times New Roman" w:hAnsi="Times New Roman" w:cs="Times New Roman"/>
          <w:sz w:val="28"/>
          <w:szCs w:val="28"/>
        </w:rPr>
        <w:t>nh số 23/2021/QĐ-TTg của Thủ t</w:t>
      </w:r>
      <w:r w:rsidR="006703B0" w:rsidRPr="006703B0">
        <w:rPr>
          <w:rFonts w:ascii="Times New Roman" w:eastAsia="Times New Roman" w:hAnsi="Times New Roman" w:cs="Times New Roman"/>
          <w:sz w:val="28"/>
          <w:szCs w:val="28"/>
        </w:rPr>
        <w:t>ướ</w:t>
      </w:r>
      <w:r w:rsidR="003C1F4A" w:rsidRPr="003C1F4A">
        <w:rPr>
          <w:rFonts w:ascii="Times New Roman" w:eastAsia="Times New Roman" w:hAnsi="Times New Roman" w:cs="Times New Roman"/>
          <w:sz w:val="28"/>
          <w:szCs w:val="28"/>
        </w:rPr>
        <w:t>ng Chính phủ và Hướng dẫn số 2242/BLĐTBXH-TLĐ-PTM ngày 14</w:t>
      </w:r>
      <w:r w:rsidR="00925700" w:rsidRPr="00925700">
        <w:rPr>
          <w:rFonts w:ascii="Times New Roman" w:eastAsia="Times New Roman" w:hAnsi="Times New Roman" w:cs="Times New Roman"/>
          <w:sz w:val="28"/>
          <w:szCs w:val="28"/>
        </w:rPr>
        <w:t>/</w:t>
      </w:r>
      <w:r w:rsidR="003C1F4A" w:rsidRPr="003C1F4A">
        <w:rPr>
          <w:rFonts w:ascii="Times New Roman" w:eastAsia="Times New Roman" w:hAnsi="Times New Roman" w:cs="Times New Roman"/>
          <w:sz w:val="28"/>
          <w:szCs w:val="28"/>
        </w:rPr>
        <w:t>7</w:t>
      </w:r>
      <w:r w:rsidR="00925700" w:rsidRPr="00925700">
        <w:rPr>
          <w:rFonts w:ascii="Times New Roman" w:eastAsia="Times New Roman" w:hAnsi="Times New Roman" w:cs="Times New Roman"/>
          <w:sz w:val="28"/>
          <w:szCs w:val="28"/>
        </w:rPr>
        <w:t>/</w:t>
      </w:r>
      <w:r w:rsidR="003C1F4A" w:rsidRPr="003C1F4A">
        <w:rPr>
          <w:rFonts w:ascii="Times New Roman" w:eastAsia="Times New Roman" w:hAnsi="Times New Roman" w:cs="Times New Roman"/>
          <w:sz w:val="28"/>
          <w:szCs w:val="28"/>
        </w:rPr>
        <w:t>2021về việc t</w:t>
      </w:r>
      <w:r w:rsidRPr="00C86ABF">
        <w:rPr>
          <w:rFonts w:ascii="Times New Roman" w:eastAsia="Times New Roman" w:hAnsi="Times New Roman" w:cs="Times New Roman"/>
          <w:sz w:val="28"/>
          <w:szCs w:val="28"/>
        </w:rPr>
        <w:t>ổ</w:t>
      </w:r>
      <w:r w:rsidR="003C1F4A" w:rsidRPr="003C1F4A">
        <w:rPr>
          <w:rFonts w:ascii="Times New Roman" w:eastAsia="Times New Roman" w:hAnsi="Times New Roman" w:cs="Times New Roman"/>
          <w:sz w:val="28"/>
          <w:szCs w:val="28"/>
        </w:rPr>
        <w:t xml:space="preserve"> chức thực h</w:t>
      </w:r>
      <w:r>
        <w:rPr>
          <w:rFonts w:ascii="Times New Roman" w:eastAsia="Times New Roman" w:hAnsi="Times New Roman" w:cs="Times New Roman"/>
          <w:sz w:val="28"/>
          <w:szCs w:val="28"/>
        </w:rPr>
        <w:t>iện vừa cách ly, vừa sản xuất k</w:t>
      </w:r>
      <w:r w:rsidRPr="00C86ABF">
        <w:rPr>
          <w:rFonts w:ascii="Times New Roman" w:eastAsia="Times New Roman" w:hAnsi="Times New Roman" w:cs="Times New Roman"/>
          <w:sz w:val="28"/>
          <w:szCs w:val="28"/>
        </w:rPr>
        <w:t>i</w:t>
      </w:r>
      <w:r w:rsidR="003C1F4A" w:rsidRPr="003C1F4A">
        <w:rPr>
          <w:rFonts w:ascii="Times New Roman" w:eastAsia="Times New Roman" w:hAnsi="Times New Roman" w:cs="Times New Roman"/>
          <w:sz w:val="28"/>
          <w:szCs w:val="28"/>
        </w:rPr>
        <w:t>nh do</w:t>
      </w:r>
      <w:r>
        <w:rPr>
          <w:rFonts w:ascii="Times New Roman" w:eastAsia="Times New Roman" w:hAnsi="Times New Roman" w:cs="Times New Roman"/>
          <w:sz w:val="28"/>
          <w:szCs w:val="28"/>
        </w:rPr>
        <w:t>anh trong doanh nghiệp, cơ sở s</w:t>
      </w:r>
      <w:r w:rsidRPr="00C86ABF">
        <w:rPr>
          <w:rFonts w:ascii="Times New Roman" w:eastAsia="Times New Roman" w:hAnsi="Times New Roman" w:cs="Times New Roman"/>
          <w:sz w:val="28"/>
          <w:szCs w:val="28"/>
        </w:rPr>
        <w:t>ả</w:t>
      </w:r>
      <w:r w:rsidR="003C1F4A" w:rsidRPr="003C1F4A">
        <w:rPr>
          <w:rFonts w:ascii="Times New Roman" w:eastAsia="Times New Roman" w:hAnsi="Times New Roman" w:cs="Times New Roman"/>
          <w:sz w:val="28"/>
          <w:szCs w:val="28"/>
        </w:rPr>
        <w:t>n xuất k</w:t>
      </w:r>
      <w:r w:rsidRPr="00C86ABF">
        <w:rPr>
          <w:rFonts w:ascii="Times New Roman" w:eastAsia="Times New Roman" w:hAnsi="Times New Roman" w:cs="Times New Roman"/>
          <w:sz w:val="28"/>
          <w:szCs w:val="28"/>
        </w:rPr>
        <w:t>i</w:t>
      </w:r>
      <w:r>
        <w:rPr>
          <w:rFonts w:ascii="Times New Roman" w:eastAsia="Times New Roman" w:hAnsi="Times New Roman" w:cs="Times New Roman"/>
          <w:sz w:val="28"/>
          <w:szCs w:val="28"/>
        </w:rPr>
        <w:t>nh doanh không để l</w:t>
      </w:r>
      <w:r w:rsidRPr="00C86ABF">
        <w:rPr>
          <w:rFonts w:ascii="Times New Roman" w:eastAsia="Times New Roman" w:hAnsi="Times New Roman" w:cs="Times New Roman"/>
          <w:sz w:val="28"/>
          <w:szCs w:val="28"/>
        </w:rPr>
        <w:t>ợi</w:t>
      </w:r>
      <w:r w:rsidR="003C1F4A" w:rsidRPr="003C1F4A">
        <w:rPr>
          <w:rFonts w:ascii="Times New Roman" w:eastAsia="Times New Roman" w:hAnsi="Times New Roman" w:cs="Times New Roman"/>
          <w:sz w:val="28"/>
          <w:szCs w:val="28"/>
        </w:rPr>
        <w:t xml:space="preserve"> dụng chính sách gây thiệt hại cho Nhà nước, doanh nghiệp. Đồng thời</w:t>
      </w:r>
      <w:r>
        <w:rPr>
          <w:rFonts w:ascii="Times New Roman" w:eastAsia="Times New Roman" w:hAnsi="Times New Roman" w:cs="Times New Roman"/>
          <w:sz w:val="28"/>
          <w:szCs w:val="28"/>
        </w:rPr>
        <w:t>, tiếp tục phối hợp cùng các</w:t>
      </w:r>
      <w:r w:rsidR="003C1F4A" w:rsidRPr="003C1F4A">
        <w:rPr>
          <w:rFonts w:ascii="Times New Roman" w:eastAsia="Times New Roman" w:hAnsi="Times New Roman" w:cs="Times New Roman"/>
          <w:sz w:val="28"/>
          <w:szCs w:val="28"/>
        </w:rPr>
        <w:t xml:space="preserve"> cơ quan chức năng phòng, chống dịch bệnh, duy trì, khôi phục sản xuất kinh doanh và chăm lo, hỗ trợ, bảo vệ đoàn viên, người lao động bị ảnh hưởng bởi dịch bệnh Co</w:t>
      </w:r>
      <w:r w:rsidRPr="00C86ABF">
        <w:rPr>
          <w:rFonts w:ascii="Times New Roman" w:eastAsia="Times New Roman" w:hAnsi="Times New Roman" w:cs="Times New Roman"/>
          <w:sz w:val="28"/>
          <w:szCs w:val="28"/>
        </w:rPr>
        <w:t>v</w:t>
      </w:r>
      <w:r w:rsidR="003C1F4A" w:rsidRPr="003C1F4A">
        <w:rPr>
          <w:rFonts w:ascii="Times New Roman" w:eastAsia="Times New Roman" w:hAnsi="Times New Roman" w:cs="Times New Roman"/>
          <w:sz w:val="28"/>
          <w:szCs w:val="28"/>
        </w:rPr>
        <w:t>id-19.</w:t>
      </w:r>
    </w:p>
    <w:p w:rsidR="003C1F4A" w:rsidRPr="003C1F4A" w:rsidRDefault="00C86ABF" w:rsidP="006703B0">
      <w:pPr>
        <w:spacing w:before="120" w:after="120" w:line="20" w:lineRule="atLeast"/>
        <w:ind w:left="-85" w:firstLine="794"/>
        <w:jc w:val="both"/>
        <w:rPr>
          <w:rFonts w:ascii="Times New Roman" w:eastAsia="Times New Roman" w:hAnsi="Times New Roman" w:cs="Times New Roman"/>
          <w:sz w:val="28"/>
          <w:szCs w:val="28"/>
        </w:rPr>
      </w:pPr>
      <w:r w:rsidRPr="00C86ABF">
        <w:rPr>
          <w:rFonts w:ascii="Times New Roman" w:eastAsia="Times New Roman" w:hAnsi="Times New Roman" w:cs="Times New Roman"/>
          <w:sz w:val="28"/>
          <w:szCs w:val="28"/>
        </w:rPr>
        <w:lastRenderedPageBreak/>
        <w:t xml:space="preserve">4. </w:t>
      </w:r>
      <w:r>
        <w:rPr>
          <w:rFonts w:ascii="Times New Roman" w:eastAsia="Times New Roman" w:hAnsi="Times New Roman" w:cs="Times New Roman"/>
          <w:sz w:val="28"/>
          <w:szCs w:val="28"/>
        </w:rPr>
        <w:t>Ban Tuyên giáo &amp; Nữ công Liên đoàn Lao động tỉnh phối hợp với các cơ quan báo chí</w:t>
      </w:r>
      <w:r w:rsidR="009A4823" w:rsidRPr="009A4823">
        <w:rPr>
          <w:rFonts w:ascii="Times New Roman" w:eastAsia="Times New Roman" w:hAnsi="Times New Roman" w:cs="Times New Roman"/>
          <w:sz w:val="28"/>
          <w:szCs w:val="28"/>
        </w:rPr>
        <w:t>, Trang Thông tin điện tử LĐLĐ tỉnh</w:t>
      </w:r>
      <w:r>
        <w:rPr>
          <w:rFonts w:ascii="Times New Roman" w:eastAsia="Times New Roman" w:hAnsi="Times New Roman" w:cs="Times New Roman"/>
          <w:sz w:val="28"/>
          <w:szCs w:val="28"/>
        </w:rPr>
        <w:t xml:space="preserve"> </w:t>
      </w:r>
      <w:r w:rsidR="009A4823" w:rsidRPr="009A4823">
        <w:rPr>
          <w:rFonts w:ascii="Times New Roman" w:eastAsia="Times New Roman" w:hAnsi="Times New Roman" w:cs="Times New Roman"/>
          <w:sz w:val="28"/>
          <w:szCs w:val="28"/>
        </w:rPr>
        <w:t>tích cực thông tin, tuyên truyền</w:t>
      </w:r>
      <w:r w:rsidR="003C1F4A" w:rsidRPr="003C1F4A">
        <w:rPr>
          <w:rFonts w:ascii="Times New Roman" w:eastAsia="Times New Roman" w:hAnsi="Times New Roman" w:cs="Times New Roman"/>
          <w:sz w:val="28"/>
          <w:szCs w:val="28"/>
        </w:rPr>
        <w:t xml:space="preserve"> về N</w:t>
      </w:r>
      <w:r w:rsidR="009A4823">
        <w:rPr>
          <w:rFonts w:ascii="Times New Roman" w:eastAsia="Times New Roman" w:hAnsi="Times New Roman" w:cs="Times New Roman"/>
          <w:sz w:val="28"/>
          <w:szCs w:val="28"/>
        </w:rPr>
        <w:t xml:space="preserve">ghị quyết số </w:t>
      </w:r>
      <w:r w:rsidR="009A4823" w:rsidRPr="009A4823">
        <w:rPr>
          <w:rFonts w:ascii="Times New Roman" w:eastAsia="Times New Roman" w:hAnsi="Times New Roman" w:cs="Times New Roman"/>
          <w:sz w:val="28"/>
          <w:szCs w:val="28"/>
        </w:rPr>
        <w:t>6</w:t>
      </w:r>
      <w:r w:rsidR="003C1F4A" w:rsidRPr="003C1F4A">
        <w:rPr>
          <w:rFonts w:ascii="Times New Roman" w:eastAsia="Times New Roman" w:hAnsi="Times New Roman" w:cs="Times New Roman"/>
          <w:sz w:val="28"/>
          <w:szCs w:val="28"/>
        </w:rPr>
        <w:t>8/NQ-CP của Chính phủ và Quyết định số 23/2021/QĐ-TTg của Thủ tướng Chính ph</w:t>
      </w:r>
      <w:r w:rsidR="009A4823">
        <w:rPr>
          <w:rFonts w:ascii="Times New Roman" w:eastAsia="Times New Roman" w:hAnsi="Times New Roman" w:cs="Times New Roman"/>
          <w:sz w:val="28"/>
          <w:szCs w:val="28"/>
        </w:rPr>
        <w:t>ủ và Hướng dẫn số 2242/BLĐTBXH-</w:t>
      </w:r>
      <w:r w:rsidR="009A4823" w:rsidRPr="009A4823">
        <w:rPr>
          <w:rFonts w:ascii="Times New Roman" w:eastAsia="Times New Roman" w:hAnsi="Times New Roman" w:cs="Times New Roman"/>
          <w:sz w:val="28"/>
          <w:szCs w:val="28"/>
        </w:rPr>
        <w:t>T</w:t>
      </w:r>
      <w:r w:rsidR="003C1F4A" w:rsidRPr="003C1F4A">
        <w:rPr>
          <w:rFonts w:ascii="Times New Roman" w:eastAsia="Times New Roman" w:hAnsi="Times New Roman" w:cs="Times New Roman"/>
          <w:sz w:val="28"/>
          <w:szCs w:val="28"/>
        </w:rPr>
        <w:t>LĐ-PTM</w:t>
      </w:r>
      <w:r w:rsidR="0049232A" w:rsidRPr="0049232A">
        <w:rPr>
          <w:rFonts w:ascii="Times New Roman" w:eastAsia="Times New Roman" w:hAnsi="Times New Roman" w:cs="Times New Roman"/>
          <w:sz w:val="28"/>
          <w:szCs w:val="28"/>
        </w:rPr>
        <w:t xml:space="preserve"> (có hướng dẫn kèm theo)</w:t>
      </w:r>
      <w:r w:rsidR="003C1F4A" w:rsidRPr="003C1F4A">
        <w:rPr>
          <w:rFonts w:ascii="Times New Roman" w:eastAsia="Times New Roman" w:hAnsi="Times New Roman" w:cs="Times New Roman"/>
          <w:sz w:val="28"/>
          <w:szCs w:val="28"/>
        </w:rPr>
        <w:t xml:space="preserve"> và kết quả thực</w:t>
      </w:r>
      <w:r w:rsidR="009A4823">
        <w:rPr>
          <w:rFonts w:ascii="Times New Roman" w:eastAsia="Times New Roman" w:hAnsi="Times New Roman" w:cs="Times New Roman"/>
          <w:sz w:val="28"/>
          <w:szCs w:val="28"/>
        </w:rPr>
        <w:t xml:space="preserve"> hiện tại các </w:t>
      </w:r>
      <w:r w:rsidR="009A4823" w:rsidRPr="009A4823">
        <w:rPr>
          <w:rFonts w:ascii="Times New Roman" w:eastAsia="Times New Roman" w:hAnsi="Times New Roman" w:cs="Times New Roman"/>
          <w:sz w:val="28"/>
          <w:szCs w:val="28"/>
        </w:rPr>
        <w:t>cơ quan, đơn vị, doanh nghiệp.</w:t>
      </w:r>
    </w:p>
    <w:p w:rsidR="00055812" w:rsidRPr="00282F1B" w:rsidRDefault="00925700" w:rsidP="009A4823">
      <w:pPr>
        <w:spacing w:before="120" w:after="120" w:line="20" w:lineRule="atLeast"/>
        <w:ind w:firstLine="720"/>
        <w:jc w:val="both"/>
        <w:rPr>
          <w:rFonts w:ascii="Times New Roman" w:eastAsia="Times New Roman" w:hAnsi="Times New Roman" w:cs="Times New Roman"/>
          <w:sz w:val="28"/>
          <w:szCs w:val="28"/>
        </w:rPr>
      </w:pPr>
      <w:r w:rsidRPr="00925700">
        <w:rPr>
          <w:rFonts w:ascii="Times New Roman" w:eastAsia="Times New Roman" w:hAnsi="Times New Roman" w:cs="Times New Roman"/>
          <w:sz w:val="28"/>
          <w:szCs w:val="28"/>
        </w:rPr>
        <w:t xml:space="preserve">Nhận được Công văn này, yêu cầu </w:t>
      </w:r>
      <w:r w:rsidR="009A4823" w:rsidRPr="009A4823">
        <w:rPr>
          <w:rFonts w:ascii="Times New Roman" w:eastAsia="Times New Roman" w:hAnsi="Times New Roman" w:cs="Times New Roman"/>
          <w:sz w:val="28"/>
          <w:szCs w:val="28"/>
        </w:rPr>
        <w:t xml:space="preserve">liên đoàn lao động các huyện, thành phố, công đoàn ngành, Công đoàn Viên chức tỉnh triển khai thực hiện và kịp thời báo cáo, phản ánh </w:t>
      </w:r>
      <w:r w:rsidR="00055812" w:rsidRPr="006F31D7">
        <w:rPr>
          <w:rFonts w:ascii="Times New Roman" w:eastAsia="Times New Roman" w:hAnsi="Times New Roman" w:cs="Times New Roman"/>
          <w:sz w:val="28"/>
          <w:szCs w:val="28"/>
        </w:rPr>
        <w:t xml:space="preserve">về Liên đoàn Lao động </w:t>
      </w:r>
      <w:r w:rsidR="00055812" w:rsidRPr="004627D0">
        <w:rPr>
          <w:rFonts w:ascii="Times New Roman" w:eastAsia="Times New Roman" w:hAnsi="Times New Roman" w:cs="Times New Roman"/>
          <w:sz w:val="28"/>
          <w:szCs w:val="28"/>
        </w:rPr>
        <w:t>tỉnh</w:t>
      </w:r>
      <w:r w:rsidR="009A4823" w:rsidRPr="009A4823">
        <w:rPr>
          <w:rFonts w:ascii="Times New Roman" w:eastAsia="Times New Roman" w:hAnsi="Times New Roman" w:cs="Times New Roman"/>
          <w:sz w:val="28"/>
          <w:szCs w:val="28"/>
        </w:rPr>
        <w:t xml:space="preserve"> </w:t>
      </w:r>
      <w:r w:rsidR="005E3DBD" w:rsidRPr="009A4823">
        <w:rPr>
          <w:rFonts w:ascii="Times New Roman" w:eastAsia="Times New Roman" w:hAnsi="Times New Roman" w:cs="Times New Roman"/>
          <w:sz w:val="28"/>
          <w:szCs w:val="28"/>
        </w:rPr>
        <w:t>(</w:t>
      </w:r>
      <w:r w:rsidR="00055812" w:rsidRPr="006F31D7">
        <w:rPr>
          <w:rFonts w:ascii="Times New Roman" w:eastAsia="Times New Roman" w:hAnsi="Times New Roman" w:cs="Times New Roman"/>
          <w:sz w:val="28"/>
          <w:szCs w:val="28"/>
        </w:rPr>
        <w:t xml:space="preserve">qua Ban </w:t>
      </w:r>
      <w:r w:rsidR="00055812" w:rsidRPr="004627D0">
        <w:rPr>
          <w:rFonts w:ascii="Times New Roman" w:eastAsia="Times New Roman" w:hAnsi="Times New Roman" w:cs="Times New Roman"/>
          <w:sz w:val="28"/>
          <w:szCs w:val="28"/>
        </w:rPr>
        <w:t>Chính sách</w:t>
      </w:r>
      <w:r w:rsidR="00A92CBF" w:rsidRPr="009A4823">
        <w:rPr>
          <w:rFonts w:ascii="Times New Roman" w:eastAsia="Times New Roman" w:hAnsi="Times New Roman" w:cs="Times New Roman"/>
          <w:sz w:val="28"/>
          <w:szCs w:val="28"/>
        </w:rPr>
        <w:t>,</w:t>
      </w:r>
      <w:r w:rsidR="00055812" w:rsidRPr="004627D0">
        <w:rPr>
          <w:rFonts w:ascii="Times New Roman" w:eastAsia="Times New Roman" w:hAnsi="Times New Roman" w:cs="Times New Roman"/>
          <w:sz w:val="28"/>
          <w:szCs w:val="28"/>
        </w:rPr>
        <w:t xml:space="preserve"> pháp luật và </w:t>
      </w:r>
      <w:r w:rsidR="00055812" w:rsidRPr="006F31D7">
        <w:rPr>
          <w:rFonts w:ascii="Times New Roman" w:eastAsia="Times New Roman" w:hAnsi="Times New Roman" w:cs="Times New Roman"/>
          <w:sz w:val="28"/>
          <w:szCs w:val="28"/>
        </w:rPr>
        <w:t xml:space="preserve">Quan </w:t>
      </w:r>
      <w:r w:rsidR="00055812">
        <w:rPr>
          <w:rFonts w:ascii="Times New Roman" w:eastAsia="Times New Roman" w:hAnsi="Times New Roman" w:cs="Times New Roman"/>
          <w:sz w:val="28"/>
          <w:szCs w:val="28"/>
        </w:rPr>
        <w:t xml:space="preserve">hệ </w:t>
      </w:r>
      <w:r w:rsidR="00A92CBF" w:rsidRPr="009A4823">
        <w:rPr>
          <w:rFonts w:ascii="Times New Roman" w:eastAsia="Times New Roman" w:hAnsi="Times New Roman" w:cs="Times New Roman"/>
          <w:sz w:val="28"/>
          <w:szCs w:val="28"/>
        </w:rPr>
        <w:t>l</w:t>
      </w:r>
      <w:r w:rsidR="00055812">
        <w:rPr>
          <w:rFonts w:ascii="Times New Roman" w:eastAsia="Times New Roman" w:hAnsi="Times New Roman" w:cs="Times New Roman"/>
          <w:sz w:val="28"/>
          <w:szCs w:val="28"/>
        </w:rPr>
        <w:t>ao động)</w:t>
      </w:r>
      <w:r w:rsidR="00055812" w:rsidRPr="004627D0">
        <w:rPr>
          <w:rFonts w:ascii="Times New Roman" w:eastAsia="Times New Roman" w:hAnsi="Times New Roman" w:cs="Times New Roman"/>
          <w:sz w:val="28"/>
          <w:szCs w:val="28"/>
        </w:rPr>
        <w:t>.</w:t>
      </w:r>
    </w:p>
    <w:p w:rsidR="009A4823" w:rsidRPr="00282F1B" w:rsidRDefault="009A4823" w:rsidP="009A4823">
      <w:pPr>
        <w:spacing w:before="120" w:after="120" w:line="20" w:lineRule="atLeast"/>
        <w:ind w:firstLine="720"/>
        <w:jc w:val="both"/>
        <w:rPr>
          <w:rFonts w:ascii="Times New Roman" w:eastAsia="Times New Roman" w:hAnsi="Times New Roman" w:cs="Times New Roman"/>
          <w:sz w:val="14"/>
          <w:szCs w:val="28"/>
        </w:rPr>
      </w:pPr>
    </w:p>
    <w:p w:rsidR="00055812" w:rsidRPr="00055812" w:rsidRDefault="00055812" w:rsidP="00055812">
      <w:pPr>
        <w:widowControl/>
        <w:spacing w:line="20" w:lineRule="atLeast"/>
        <w:ind w:left="5040" w:firstLine="720"/>
        <w:jc w:val="both"/>
        <w:rPr>
          <w:rFonts w:ascii="Times New Roman" w:eastAsia="Times New Roman" w:hAnsi="Times New Roman" w:cs="Times New Roman"/>
          <w:b/>
          <w:color w:val="auto"/>
          <w:sz w:val="28"/>
          <w:lang w:val="es-ES" w:eastAsia="en-US" w:bidi="ar-SA"/>
        </w:rPr>
      </w:pPr>
      <w:r w:rsidRPr="00055812">
        <w:rPr>
          <w:rFonts w:ascii="Times New Roman" w:eastAsia="Times New Roman" w:hAnsi="Times New Roman" w:cs="Times New Roman"/>
          <w:b/>
          <w:color w:val="auto"/>
          <w:sz w:val="28"/>
          <w:lang w:val="es-ES" w:eastAsia="en-US" w:bidi="ar-SA"/>
        </w:rPr>
        <w:t xml:space="preserve">TM. BAN THƯỜNG VỤ                               </w:t>
      </w:r>
    </w:p>
    <w:p w:rsidR="00055812" w:rsidRPr="00055812" w:rsidRDefault="00055812" w:rsidP="00055812">
      <w:pPr>
        <w:widowControl/>
        <w:spacing w:line="20" w:lineRule="atLeast"/>
        <w:jc w:val="both"/>
        <w:rPr>
          <w:rFonts w:ascii="Times New Roman" w:eastAsia="Times New Roman" w:hAnsi="Times New Roman" w:cs="Times New Roman"/>
          <w:color w:val="auto"/>
          <w:sz w:val="28"/>
          <w:lang w:val="es-ES" w:eastAsia="en-US" w:bidi="ar-SA"/>
        </w:rPr>
      </w:pPr>
      <w:r w:rsidRPr="00055812">
        <w:rPr>
          <w:rFonts w:ascii="Times New Roman" w:eastAsia="Times New Roman" w:hAnsi="Times New Roman" w:cs="Times New Roman"/>
          <w:b/>
          <w:color w:val="auto"/>
          <w:sz w:val="28"/>
          <w:lang w:val="es-ES" w:eastAsia="en-US" w:bidi="ar-SA"/>
        </w:rPr>
        <w:t xml:space="preserve">  </w:t>
      </w:r>
      <w:r w:rsidRPr="00055812">
        <w:rPr>
          <w:rFonts w:ascii="Times New Roman" w:eastAsia="Times New Roman" w:hAnsi="Times New Roman" w:cs="Times New Roman"/>
          <w:b/>
          <w:i/>
          <w:color w:val="auto"/>
          <w:lang w:val="es-ES" w:eastAsia="en-US" w:bidi="ar-SA"/>
        </w:rPr>
        <w:t xml:space="preserve">Nơi nhận: </w:t>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r>
      <w:r w:rsidR="004908F9">
        <w:rPr>
          <w:rFonts w:ascii="Times New Roman" w:eastAsia="Times New Roman" w:hAnsi="Times New Roman" w:cs="Times New Roman"/>
          <w:b/>
          <w:i/>
          <w:color w:val="auto"/>
          <w:lang w:val="es-ES" w:eastAsia="en-US" w:bidi="ar-SA"/>
        </w:rPr>
        <w:tab/>
        <w:t xml:space="preserve">       </w:t>
      </w:r>
      <w:r w:rsidRPr="00055812">
        <w:rPr>
          <w:rFonts w:ascii="Times New Roman" w:eastAsia="Times New Roman" w:hAnsi="Times New Roman" w:cs="Times New Roman"/>
          <w:b/>
          <w:i/>
          <w:color w:val="auto"/>
          <w:lang w:val="es-ES" w:eastAsia="en-US" w:bidi="ar-SA"/>
        </w:rPr>
        <w:t xml:space="preserve"> </w:t>
      </w:r>
      <w:r w:rsidR="0049232A">
        <w:rPr>
          <w:rFonts w:ascii="Times New Roman" w:eastAsia="Times New Roman" w:hAnsi="Times New Roman" w:cs="Times New Roman"/>
          <w:b/>
          <w:color w:val="auto"/>
          <w:sz w:val="28"/>
          <w:szCs w:val="28"/>
          <w:lang w:val="es-ES" w:eastAsia="en-US" w:bidi="ar-SA"/>
        </w:rPr>
        <w:t xml:space="preserve">PHÓ </w:t>
      </w:r>
      <w:r w:rsidRPr="00055812">
        <w:rPr>
          <w:rFonts w:ascii="Times New Roman" w:eastAsia="Times New Roman" w:hAnsi="Times New Roman" w:cs="Times New Roman"/>
          <w:b/>
          <w:color w:val="auto"/>
          <w:sz w:val="28"/>
          <w:lang w:val="es-ES" w:eastAsia="en-US" w:bidi="ar-SA"/>
        </w:rPr>
        <w:t>CHỦ TỊCH</w:t>
      </w:r>
    </w:p>
    <w:p w:rsidR="00055812" w:rsidRPr="00CA3246" w:rsidRDefault="008E4C96" w:rsidP="002C63DC">
      <w:pPr>
        <w:widowControl/>
        <w:spacing w:line="20" w:lineRule="atLeast"/>
        <w:jc w:val="both"/>
        <w:rPr>
          <w:rFonts w:ascii="Times New Roman" w:eastAsia="Times New Roman" w:hAnsi="Times New Roman" w:cs="Times New Roman"/>
          <w:color w:val="auto"/>
          <w:sz w:val="22"/>
          <w:szCs w:val="22"/>
          <w:lang w:val="es-ES" w:eastAsia="en-US" w:bidi="ar-SA"/>
        </w:rPr>
      </w:pPr>
      <w:r>
        <w:rPr>
          <w:rFonts w:ascii="Times New Roman" w:eastAsia="Times New Roman" w:hAnsi="Times New Roman" w:cs="Times New Roman"/>
          <w:color w:val="auto"/>
          <w:sz w:val="22"/>
          <w:szCs w:val="22"/>
          <w:lang w:val="es-ES" w:eastAsia="en-US" w:bidi="ar-SA"/>
        </w:rPr>
        <w:t>- Như trên;</w:t>
      </w:r>
      <w:r w:rsidR="00055812" w:rsidRPr="00CA3246">
        <w:rPr>
          <w:rFonts w:ascii="Times New Roman" w:eastAsia="Times New Roman" w:hAnsi="Times New Roman" w:cs="Times New Roman"/>
          <w:color w:val="auto"/>
          <w:sz w:val="22"/>
          <w:szCs w:val="22"/>
          <w:lang w:val="es-ES" w:eastAsia="en-US" w:bidi="ar-SA"/>
        </w:rPr>
        <w:t xml:space="preserve"> </w:t>
      </w:r>
    </w:p>
    <w:p w:rsidR="00055812" w:rsidRPr="00CA3246" w:rsidRDefault="00055812" w:rsidP="00055812">
      <w:pPr>
        <w:widowControl/>
        <w:spacing w:line="20" w:lineRule="atLeast"/>
        <w:jc w:val="both"/>
        <w:rPr>
          <w:rFonts w:ascii="Times New Roman" w:eastAsia="Times New Roman" w:hAnsi="Times New Roman" w:cs="Times New Roman"/>
          <w:color w:val="auto"/>
          <w:sz w:val="22"/>
          <w:szCs w:val="22"/>
          <w:lang w:val="es-ES" w:eastAsia="en-US" w:bidi="ar-SA"/>
        </w:rPr>
      </w:pPr>
      <w:r w:rsidRPr="00CA3246">
        <w:rPr>
          <w:rFonts w:ascii="Times New Roman" w:eastAsia="Times New Roman" w:hAnsi="Times New Roman" w:cs="Times New Roman"/>
          <w:color w:val="auto"/>
          <w:sz w:val="22"/>
          <w:szCs w:val="22"/>
          <w:lang w:val="es-ES" w:eastAsia="en-US" w:bidi="ar-SA"/>
        </w:rPr>
        <w:t>- Thường trực LĐLĐ tỉnh;</w:t>
      </w:r>
    </w:p>
    <w:p w:rsidR="004908F9" w:rsidRPr="00CA3246" w:rsidRDefault="004908F9" w:rsidP="00055812">
      <w:pPr>
        <w:widowControl/>
        <w:spacing w:line="20" w:lineRule="atLeast"/>
        <w:jc w:val="both"/>
        <w:rPr>
          <w:rFonts w:ascii="Times New Roman" w:eastAsia="Times New Roman" w:hAnsi="Times New Roman" w:cs="Times New Roman"/>
          <w:b/>
          <w:color w:val="auto"/>
          <w:sz w:val="28"/>
          <w:lang w:val="es-ES" w:eastAsia="en-US" w:bidi="ar-SA"/>
        </w:rPr>
      </w:pPr>
      <w:r w:rsidRPr="00CA3246">
        <w:rPr>
          <w:rFonts w:ascii="Times New Roman" w:eastAsia="Times New Roman" w:hAnsi="Times New Roman" w:cs="Times New Roman"/>
          <w:color w:val="auto"/>
          <w:sz w:val="22"/>
          <w:szCs w:val="22"/>
          <w:lang w:val="es-ES" w:eastAsia="en-US" w:bidi="ar-SA"/>
        </w:rPr>
        <w:t>- Các ban LĐLĐ tỉnh ;</w:t>
      </w:r>
    </w:p>
    <w:p w:rsidR="00A6418B" w:rsidRDefault="00A6418B" w:rsidP="001A3843">
      <w:pPr>
        <w:widowControl/>
        <w:tabs>
          <w:tab w:val="left" w:pos="6870"/>
        </w:tabs>
        <w:jc w:val="both"/>
        <w:rPr>
          <w:rFonts w:ascii="Times New Roman" w:eastAsia="Times New Roman" w:hAnsi="Times New Roman" w:cs="Times New Roman"/>
          <w:color w:val="auto"/>
          <w:sz w:val="22"/>
          <w:szCs w:val="22"/>
          <w:lang w:val="es-ES" w:eastAsia="en-US" w:bidi="ar-SA"/>
        </w:rPr>
      </w:pPr>
      <w:r>
        <w:rPr>
          <w:rFonts w:ascii="Times New Roman" w:eastAsia="Times New Roman" w:hAnsi="Times New Roman" w:cs="Times New Roman"/>
          <w:color w:val="auto"/>
          <w:sz w:val="22"/>
          <w:szCs w:val="22"/>
          <w:lang w:val="es-ES" w:eastAsia="en-US" w:bidi="ar-SA"/>
        </w:rPr>
        <w:t>- Trang TTĐT LĐLĐ tỉnh;</w:t>
      </w:r>
      <w:r w:rsidR="001A3843">
        <w:rPr>
          <w:rFonts w:ascii="Times New Roman" w:eastAsia="Times New Roman" w:hAnsi="Times New Roman" w:cs="Times New Roman"/>
          <w:color w:val="auto"/>
          <w:sz w:val="22"/>
          <w:szCs w:val="22"/>
          <w:lang w:val="es-ES" w:eastAsia="en-US" w:bidi="ar-SA"/>
        </w:rPr>
        <w:tab/>
      </w:r>
      <w:r w:rsidR="0025037B">
        <w:rPr>
          <w:rFonts w:ascii="Times New Roman" w:eastAsia="Times New Roman" w:hAnsi="Times New Roman" w:cs="Times New Roman"/>
          <w:color w:val="auto"/>
          <w:sz w:val="22"/>
          <w:szCs w:val="22"/>
          <w:lang w:val="es-ES" w:eastAsia="en-US" w:bidi="ar-SA"/>
        </w:rPr>
        <w:t>(</w:t>
      </w:r>
      <w:bookmarkStart w:id="0" w:name="_GoBack"/>
      <w:bookmarkEnd w:id="0"/>
      <w:r w:rsidR="001A3843">
        <w:rPr>
          <w:rFonts w:ascii="Times New Roman" w:eastAsia="Times New Roman" w:hAnsi="Times New Roman" w:cs="Times New Roman"/>
          <w:color w:val="auto"/>
          <w:sz w:val="22"/>
          <w:szCs w:val="22"/>
          <w:lang w:val="es-ES" w:eastAsia="en-US" w:bidi="ar-SA"/>
        </w:rPr>
        <w:t>Đã ký</w:t>
      </w:r>
      <w:r w:rsidR="0025037B">
        <w:rPr>
          <w:rFonts w:ascii="Times New Roman" w:eastAsia="Times New Roman" w:hAnsi="Times New Roman" w:cs="Times New Roman"/>
          <w:color w:val="auto"/>
          <w:sz w:val="22"/>
          <w:szCs w:val="22"/>
          <w:lang w:val="es-ES" w:eastAsia="en-US" w:bidi="ar-SA"/>
        </w:rPr>
        <w:t>)</w:t>
      </w:r>
    </w:p>
    <w:p w:rsidR="00577D53" w:rsidRDefault="00055812" w:rsidP="00055812">
      <w:pPr>
        <w:widowControl/>
        <w:tabs>
          <w:tab w:val="left" w:pos="5745"/>
        </w:tabs>
        <w:jc w:val="both"/>
        <w:rPr>
          <w:rFonts w:ascii="Times New Roman" w:eastAsia="Times New Roman" w:hAnsi="Times New Roman" w:cs="Times New Roman"/>
          <w:color w:val="auto"/>
          <w:sz w:val="22"/>
          <w:szCs w:val="22"/>
          <w:lang w:val="es-ES" w:eastAsia="en-US" w:bidi="ar-SA"/>
        </w:rPr>
      </w:pPr>
      <w:r w:rsidRPr="00CA3246">
        <w:rPr>
          <w:rFonts w:ascii="Times New Roman" w:eastAsia="Times New Roman" w:hAnsi="Times New Roman" w:cs="Times New Roman"/>
          <w:color w:val="auto"/>
          <w:sz w:val="22"/>
          <w:szCs w:val="22"/>
          <w:lang w:val="es-ES" w:eastAsia="en-US" w:bidi="ar-SA"/>
        </w:rPr>
        <w:t xml:space="preserve">- Lưu: VT, </w:t>
      </w:r>
      <w:r w:rsidR="004908F9" w:rsidRPr="00CA3246">
        <w:rPr>
          <w:rFonts w:ascii="Times New Roman" w:eastAsia="Times New Roman" w:hAnsi="Times New Roman" w:cs="Times New Roman"/>
          <w:color w:val="auto"/>
          <w:sz w:val="22"/>
          <w:szCs w:val="22"/>
          <w:lang w:val="es-ES" w:eastAsia="en-US" w:bidi="ar-SA"/>
        </w:rPr>
        <w:t>Ban CSPLvà QHLĐ</w:t>
      </w:r>
      <w:r w:rsidRPr="00CA3246">
        <w:rPr>
          <w:rFonts w:ascii="Times New Roman" w:eastAsia="Times New Roman" w:hAnsi="Times New Roman" w:cs="Times New Roman"/>
          <w:color w:val="auto"/>
          <w:sz w:val="22"/>
          <w:szCs w:val="22"/>
          <w:lang w:val="es-ES" w:eastAsia="en-US" w:bidi="ar-SA"/>
        </w:rPr>
        <w:t>.</w:t>
      </w:r>
      <w:r w:rsidR="004908F9" w:rsidRPr="00CA3246">
        <w:rPr>
          <w:rFonts w:ascii="Times New Roman" w:eastAsia="Times New Roman" w:hAnsi="Times New Roman" w:cs="Times New Roman"/>
          <w:color w:val="auto"/>
          <w:sz w:val="22"/>
          <w:szCs w:val="22"/>
          <w:lang w:val="es-ES" w:eastAsia="en-US" w:bidi="ar-SA"/>
        </w:rPr>
        <w:t xml:space="preserve">                                                      </w:t>
      </w:r>
    </w:p>
    <w:p w:rsidR="00577D53" w:rsidRDefault="00577D53" w:rsidP="00055812">
      <w:pPr>
        <w:widowControl/>
        <w:tabs>
          <w:tab w:val="left" w:pos="5745"/>
        </w:tabs>
        <w:jc w:val="both"/>
        <w:rPr>
          <w:rFonts w:ascii="Times New Roman" w:eastAsia="Times New Roman" w:hAnsi="Times New Roman" w:cs="Times New Roman"/>
          <w:color w:val="auto"/>
          <w:sz w:val="22"/>
          <w:szCs w:val="22"/>
          <w:lang w:val="es-ES" w:eastAsia="en-US" w:bidi="ar-SA"/>
        </w:rPr>
      </w:pPr>
    </w:p>
    <w:p w:rsidR="002C63DC" w:rsidRDefault="002C63DC" w:rsidP="00055812">
      <w:pPr>
        <w:widowControl/>
        <w:tabs>
          <w:tab w:val="left" w:pos="5745"/>
        </w:tabs>
        <w:jc w:val="both"/>
        <w:rPr>
          <w:rFonts w:ascii="Times New Roman" w:eastAsia="Times New Roman" w:hAnsi="Times New Roman" w:cs="Times New Roman"/>
          <w:color w:val="auto"/>
          <w:sz w:val="22"/>
          <w:szCs w:val="22"/>
          <w:lang w:val="es-ES" w:eastAsia="en-US" w:bidi="ar-SA"/>
        </w:rPr>
      </w:pPr>
    </w:p>
    <w:p w:rsidR="002C63DC" w:rsidRDefault="002C63DC" w:rsidP="00055812">
      <w:pPr>
        <w:widowControl/>
        <w:tabs>
          <w:tab w:val="left" w:pos="5745"/>
        </w:tabs>
        <w:jc w:val="both"/>
        <w:rPr>
          <w:rFonts w:ascii="Times New Roman" w:eastAsia="Times New Roman" w:hAnsi="Times New Roman" w:cs="Times New Roman"/>
          <w:color w:val="auto"/>
          <w:sz w:val="22"/>
          <w:szCs w:val="22"/>
          <w:lang w:val="es-ES" w:eastAsia="en-US" w:bidi="ar-SA"/>
        </w:rPr>
      </w:pPr>
    </w:p>
    <w:p w:rsidR="00055812" w:rsidRPr="00E5732F" w:rsidRDefault="00577D53" w:rsidP="00055812">
      <w:pPr>
        <w:widowControl/>
        <w:tabs>
          <w:tab w:val="left" w:pos="5745"/>
        </w:tabs>
        <w:jc w:val="both"/>
        <w:rPr>
          <w:rFonts w:ascii="Times New Roman" w:eastAsia="Times New Roman" w:hAnsi="Times New Roman" w:cs="Times New Roman"/>
          <w:color w:val="auto"/>
          <w:sz w:val="22"/>
          <w:szCs w:val="22"/>
          <w:lang w:val="es-ES" w:eastAsia="en-US" w:bidi="ar-SA"/>
        </w:rPr>
      </w:pPr>
      <w:r>
        <w:rPr>
          <w:rFonts w:ascii="Times New Roman" w:eastAsia="Times New Roman" w:hAnsi="Times New Roman" w:cs="Times New Roman"/>
          <w:color w:val="auto"/>
          <w:sz w:val="22"/>
          <w:szCs w:val="22"/>
          <w:lang w:val="es-ES" w:eastAsia="en-US" w:bidi="ar-SA"/>
        </w:rPr>
        <w:tab/>
        <w:t xml:space="preserve">    </w:t>
      </w:r>
      <w:r w:rsidR="004908F9" w:rsidRPr="00CA3246">
        <w:rPr>
          <w:rFonts w:ascii="Times New Roman" w:eastAsia="Times New Roman" w:hAnsi="Times New Roman" w:cs="Times New Roman"/>
          <w:color w:val="auto"/>
          <w:sz w:val="22"/>
          <w:szCs w:val="22"/>
          <w:lang w:val="es-ES" w:eastAsia="en-US" w:bidi="ar-SA"/>
        </w:rPr>
        <w:t xml:space="preserve">   </w:t>
      </w:r>
      <w:r w:rsidR="0049232A">
        <w:rPr>
          <w:rFonts w:ascii="Times New Roman" w:eastAsia="Times New Roman" w:hAnsi="Times New Roman" w:cs="Times New Roman"/>
          <w:color w:val="auto"/>
          <w:sz w:val="22"/>
          <w:szCs w:val="22"/>
          <w:lang w:val="es-ES" w:eastAsia="en-US" w:bidi="ar-SA"/>
        </w:rPr>
        <w:t xml:space="preserve"> </w:t>
      </w:r>
      <w:r w:rsidR="0049232A">
        <w:rPr>
          <w:rFonts w:ascii="Times New Roman" w:eastAsia="Times New Roman" w:hAnsi="Times New Roman" w:cs="Times New Roman"/>
          <w:b/>
          <w:sz w:val="28"/>
          <w:szCs w:val="28"/>
          <w:shd w:val="clear" w:color="auto" w:fill="FFFFFF"/>
          <w:lang w:val="es-ES" w:eastAsia="en-US" w:bidi="ar-SA"/>
        </w:rPr>
        <w:t>Lê Thị Trúc Linh</w:t>
      </w:r>
      <w:r w:rsidR="004908F9" w:rsidRPr="00E5732F">
        <w:rPr>
          <w:rFonts w:ascii="Times New Roman" w:eastAsia="Times New Roman" w:hAnsi="Times New Roman" w:cs="Times New Roman"/>
          <w:b/>
          <w:sz w:val="28"/>
          <w:szCs w:val="28"/>
          <w:shd w:val="clear" w:color="auto" w:fill="FFFFFF"/>
          <w:lang w:val="es-ES" w:eastAsia="en-US" w:bidi="ar-SA"/>
        </w:rPr>
        <w:t xml:space="preserve">        </w:t>
      </w:r>
    </w:p>
    <w:p w:rsidR="00055812" w:rsidRPr="00E5732F" w:rsidRDefault="00055812" w:rsidP="00055812">
      <w:pPr>
        <w:widowControl/>
        <w:spacing w:before="120" w:after="120"/>
        <w:ind w:left="5040" w:firstLine="720"/>
        <w:jc w:val="both"/>
        <w:rPr>
          <w:rFonts w:ascii="Times New Roman" w:eastAsia="Times New Roman" w:hAnsi="Times New Roman" w:cs="Times New Roman"/>
          <w:b/>
          <w:sz w:val="28"/>
          <w:szCs w:val="28"/>
          <w:shd w:val="clear" w:color="auto" w:fill="FFFFFF"/>
          <w:lang w:val="es-ES" w:eastAsia="en-US" w:bidi="ar-SA"/>
        </w:rPr>
      </w:pPr>
      <w:r w:rsidRPr="00E5732F">
        <w:rPr>
          <w:rFonts w:ascii="Times New Roman" w:eastAsia="Times New Roman" w:hAnsi="Times New Roman" w:cs="Times New Roman"/>
          <w:b/>
          <w:sz w:val="28"/>
          <w:szCs w:val="28"/>
          <w:shd w:val="clear" w:color="auto" w:fill="FFFFFF"/>
          <w:lang w:val="es-ES" w:eastAsia="en-US" w:bidi="ar-SA"/>
        </w:rPr>
        <w:t xml:space="preserve"> </w:t>
      </w:r>
      <w:r w:rsidR="004908F9" w:rsidRPr="00E5732F">
        <w:rPr>
          <w:rFonts w:ascii="Times New Roman" w:eastAsia="Times New Roman" w:hAnsi="Times New Roman" w:cs="Times New Roman"/>
          <w:b/>
          <w:sz w:val="28"/>
          <w:szCs w:val="28"/>
          <w:shd w:val="clear" w:color="auto" w:fill="FFFFFF"/>
          <w:lang w:val="es-ES" w:eastAsia="en-US" w:bidi="ar-SA"/>
        </w:rPr>
        <w:t xml:space="preserve">          </w:t>
      </w:r>
    </w:p>
    <w:p w:rsidR="00C3482C" w:rsidRPr="00E5732F" w:rsidRDefault="00C3482C">
      <w:pPr>
        <w:rPr>
          <w:lang w:val="es-ES"/>
        </w:rPr>
      </w:pPr>
    </w:p>
    <w:p w:rsidR="00BF65F0" w:rsidRPr="00E5732F" w:rsidRDefault="00BF65F0">
      <w:pPr>
        <w:rPr>
          <w:lang w:val="es-ES"/>
        </w:rPr>
      </w:pPr>
    </w:p>
    <w:p w:rsidR="00BF65F0" w:rsidRPr="00E5732F" w:rsidRDefault="00BF65F0">
      <w:pPr>
        <w:rPr>
          <w:lang w:val="es-ES"/>
        </w:rPr>
      </w:pPr>
    </w:p>
    <w:p w:rsidR="00BF65F0" w:rsidRPr="00E5732F" w:rsidRDefault="00BF65F0">
      <w:pPr>
        <w:rPr>
          <w:lang w:val="es-ES"/>
        </w:rPr>
      </w:pPr>
    </w:p>
    <w:p w:rsidR="00BF65F0" w:rsidRPr="00E5732F" w:rsidRDefault="00BF65F0">
      <w:pPr>
        <w:rPr>
          <w:lang w:val="es-ES"/>
        </w:rPr>
      </w:pPr>
    </w:p>
    <w:p w:rsidR="00D531EE" w:rsidRPr="00E5732F" w:rsidRDefault="00D531EE">
      <w:pPr>
        <w:rPr>
          <w:lang w:val="es-ES"/>
        </w:rPr>
      </w:pPr>
    </w:p>
    <w:p w:rsidR="00D531EE" w:rsidRPr="00E5732F" w:rsidRDefault="00D531EE">
      <w:pPr>
        <w:rPr>
          <w:lang w:val="es-ES"/>
        </w:rPr>
      </w:pPr>
    </w:p>
    <w:p w:rsidR="00D531EE" w:rsidRPr="00E5732F" w:rsidRDefault="00D531EE">
      <w:pPr>
        <w:rPr>
          <w:lang w:val="es-ES"/>
        </w:rPr>
      </w:pPr>
    </w:p>
    <w:p w:rsidR="00D531EE" w:rsidRPr="00E5732F" w:rsidRDefault="00D531EE">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p w:rsidR="00551F21" w:rsidRDefault="00551F2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Default="00172C61">
      <w:pPr>
        <w:rPr>
          <w:lang w:val="es-ES"/>
        </w:rPr>
      </w:pPr>
    </w:p>
    <w:p w:rsidR="00172C61" w:rsidRPr="00E5732F" w:rsidRDefault="00172C61">
      <w:pPr>
        <w:rPr>
          <w:lang w:val="es-ES"/>
        </w:rPr>
      </w:pPr>
    </w:p>
    <w:p w:rsidR="00551F21" w:rsidRPr="00E5732F" w:rsidRDefault="00551F21">
      <w:pPr>
        <w:rPr>
          <w:lang w:val="es-ES"/>
        </w:rPr>
      </w:pPr>
    </w:p>
    <w:p w:rsidR="00551F21" w:rsidRPr="00E5732F" w:rsidRDefault="00551F21">
      <w:pPr>
        <w:rPr>
          <w:lang w:val="es-ES"/>
        </w:rPr>
      </w:pPr>
    </w:p>
    <w:p w:rsidR="00551F21" w:rsidRPr="00E5732F" w:rsidRDefault="00551F21">
      <w:pPr>
        <w:rPr>
          <w:lang w:val="es-ES"/>
        </w:rPr>
      </w:pPr>
    </w:p>
    <w:sectPr w:rsidR="00551F21" w:rsidRPr="00E5732F" w:rsidSect="004D27F9">
      <w:pgSz w:w="12240" w:h="15840"/>
      <w:pgMar w:top="567" w:right="90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5B4C"/>
    <w:multiLevelType w:val="multilevel"/>
    <w:tmpl w:val="89F02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C817EC"/>
    <w:multiLevelType w:val="multilevel"/>
    <w:tmpl w:val="F3D4B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D71FCC"/>
    <w:multiLevelType w:val="multilevel"/>
    <w:tmpl w:val="0E7E49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6180F98"/>
    <w:multiLevelType w:val="multilevel"/>
    <w:tmpl w:val="DC5C5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332897"/>
    <w:multiLevelType w:val="multilevel"/>
    <w:tmpl w:val="CD001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D6105A"/>
    <w:multiLevelType w:val="hybridMultilevel"/>
    <w:tmpl w:val="E11EBDD2"/>
    <w:lvl w:ilvl="0" w:tplc="E6DC0248">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812"/>
    <w:rsid w:val="00053180"/>
    <w:rsid w:val="00055812"/>
    <w:rsid w:val="00061BD7"/>
    <w:rsid w:val="00072D81"/>
    <w:rsid w:val="000B7A09"/>
    <w:rsid w:val="000F60A7"/>
    <w:rsid w:val="001142DF"/>
    <w:rsid w:val="001169AE"/>
    <w:rsid w:val="00154B21"/>
    <w:rsid w:val="00172C61"/>
    <w:rsid w:val="001A3843"/>
    <w:rsid w:val="0025037B"/>
    <w:rsid w:val="00282F1B"/>
    <w:rsid w:val="002836C9"/>
    <w:rsid w:val="002C63DC"/>
    <w:rsid w:val="002E6780"/>
    <w:rsid w:val="002F3126"/>
    <w:rsid w:val="0032577F"/>
    <w:rsid w:val="003368DE"/>
    <w:rsid w:val="00375E6E"/>
    <w:rsid w:val="003C1F4A"/>
    <w:rsid w:val="003E2D6C"/>
    <w:rsid w:val="0041006F"/>
    <w:rsid w:val="004840E6"/>
    <w:rsid w:val="004908F9"/>
    <w:rsid w:val="0049232A"/>
    <w:rsid w:val="004D27F9"/>
    <w:rsid w:val="004D3BA7"/>
    <w:rsid w:val="004E16A1"/>
    <w:rsid w:val="005471DE"/>
    <w:rsid w:val="00551F21"/>
    <w:rsid w:val="0056413F"/>
    <w:rsid w:val="00577D53"/>
    <w:rsid w:val="00596842"/>
    <w:rsid w:val="005B19AB"/>
    <w:rsid w:val="005B44A2"/>
    <w:rsid w:val="005E3DBD"/>
    <w:rsid w:val="005F4FE0"/>
    <w:rsid w:val="00612FDE"/>
    <w:rsid w:val="0062243E"/>
    <w:rsid w:val="00651A80"/>
    <w:rsid w:val="006703B0"/>
    <w:rsid w:val="006742A8"/>
    <w:rsid w:val="00703E4A"/>
    <w:rsid w:val="00706DEB"/>
    <w:rsid w:val="007400C5"/>
    <w:rsid w:val="0074603F"/>
    <w:rsid w:val="00751078"/>
    <w:rsid w:val="007635C7"/>
    <w:rsid w:val="0076588D"/>
    <w:rsid w:val="00765D91"/>
    <w:rsid w:val="0077109E"/>
    <w:rsid w:val="00793AC4"/>
    <w:rsid w:val="00796227"/>
    <w:rsid w:val="0079762F"/>
    <w:rsid w:val="007E623A"/>
    <w:rsid w:val="00873F66"/>
    <w:rsid w:val="00890903"/>
    <w:rsid w:val="008C0352"/>
    <w:rsid w:val="008E4C96"/>
    <w:rsid w:val="00902F3D"/>
    <w:rsid w:val="0091238C"/>
    <w:rsid w:val="00916BE6"/>
    <w:rsid w:val="00925700"/>
    <w:rsid w:val="0093042B"/>
    <w:rsid w:val="009428A1"/>
    <w:rsid w:val="009A4823"/>
    <w:rsid w:val="009C2B3C"/>
    <w:rsid w:val="00A208FA"/>
    <w:rsid w:val="00A53601"/>
    <w:rsid w:val="00A6418B"/>
    <w:rsid w:val="00A92CBF"/>
    <w:rsid w:val="00A9403F"/>
    <w:rsid w:val="00AA03AA"/>
    <w:rsid w:val="00AE12B7"/>
    <w:rsid w:val="00B2096B"/>
    <w:rsid w:val="00B54416"/>
    <w:rsid w:val="00B929BB"/>
    <w:rsid w:val="00BC2F72"/>
    <w:rsid w:val="00BD0CC7"/>
    <w:rsid w:val="00BF65F0"/>
    <w:rsid w:val="00C3482C"/>
    <w:rsid w:val="00C37400"/>
    <w:rsid w:val="00C408E9"/>
    <w:rsid w:val="00C42C4A"/>
    <w:rsid w:val="00C44474"/>
    <w:rsid w:val="00C86ABF"/>
    <w:rsid w:val="00CA3246"/>
    <w:rsid w:val="00D0426C"/>
    <w:rsid w:val="00D531EE"/>
    <w:rsid w:val="00D868B2"/>
    <w:rsid w:val="00D974F3"/>
    <w:rsid w:val="00DD6D04"/>
    <w:rsid w:val="00E00C62"/>
    <w:rsid w:val="00E13797"/>
    <w:rsid w:val="00E27C91"/>
    <w:rsid w:val="00E5732F"/>
    <w:rsid w:val="00EB06E5"/>
    <w:rsid w:val="00EF22EF"/>
    <w:rsid w:val="00F03EDA"/>
    <w:rsid w:val="00F56EB1"/>
    <w:rsid w:val="00FB2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581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F65F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BF65F0"/>
    <w:pPr>
      <w:shd w:val="clear" w:color="auto" w:fill="FFFFFF"/>
      <w:spacing w:after="80" w:line="271"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BF65F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E6780"/>
    <w:rPr>
      <w:rFonts w:ascii="Tahoma" w:hAnsi="Tahoma" w:cs="Tahoma"/>
      <w:sz w:val="16"/>
      <w:szCs w:val="16"/>
    </w:rPr>
  </w:style>
  <w:style w:type="character" w:customStyle="1" w:styleId="BalloonTextChar">
    <w:name w:val="Balloon Text Char"/>
    <w:basedOn w:val="DefaultParagraphFont"/>
    <w:link w:val="BalloonText"/>
    <w:uiPriority w:val="99"/>
    <w:semiHidden/>
    <w:rsid w:val="002E6780"/>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B544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581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BF65F0"/>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BF65F0"/>
    <w:pPr>
      <w:shd w:val="clear" w:color="auto" w:fill="FFFFFF"/>
      <w:spacing w:after="80" w:line="271"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BF65F0"/>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2E6780"/>
    <w:rPr>
      <w:rFonts w:ascii="Tahoma" w:hAnsi="Tahoma" w:cs="Tahoma"/>
      <w:sz w:val="16"/>
      <w:szCs w:val="16"/>
    </w:rPr>
  </w:style>
  <w:style w:type="character" w:customStyle="1" w:styleId="BalloonTextChar">
    <w:name w:val="Balloon Text Char"/>
    <w:basedOn w:val="DefaultParagraphFont"/>
    <w:link w:val="BalloonText"/>
    <w:uiPriority w:val="99"/>
    <w:semiHidden/>
    <w:rsid w:val="002E6780"/>
    <w:rPr>
      <w:rFonts w:ascii="Tahoma" w:eastAsia="Courier New" w:hAnsi="Tahoma" w:cs="Tahoma"/>
      <w:color w:val="000000"/>
      <w:sz w:val="16"/>
      <w:szCs w:val="16"/>
      <w:lang w:val="vi-VN" w:eastAsia="vi-VN" w:bidi="vi-VN"/>
    </w:rPr>
  </w:style>
  <w:style w:type="paragraph" w:styleId="ListParagraph">
    <w:name w:val="List Paragraph"/>
    <w:basedOn w:val="Normal"/>
    <w:uiPriority w:val="34"/>
    <w:qFormat/>
    <w:rsid w:val="00B54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cp:lastPrinted>2021-07-20T07:34:00Z</cp:lastPrinted>
  <dcterms:created xsi:type="dcterms:W3CDTF">2021-07-21T04:06:00Z</dcterms:created>
  <dcterms:modified xsi:type="dcterms:W3CDTF">2021-07-21T04:06:00Z</dcterms:modified>
</cp:coreProperties>
</file>